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677" w:rsidRPr="002C5D52" w:rsidRDefault="001A2677" w:rsidP="001A2677">
      <w:pPr>
        <w:pStyle w:val="Bezproreda"/>
        <w:jc w:val="both"/>
        <w:rPr>
          <w:rFonts w:ascii="Arial" w:hAnsi="Arial" w:cs="Arial"/>
          <w:sz w:val="24"/>
          <w:szCs w:val="24"/>
        </w:rPr>
      </w:pPr>
      <w:r w:rsidRPr="002C5D52">
        <w:rPr>
          <w:rFonts w:ascii="Arial" w:hAnsi="Arial" w:cs="Arial"/>
          <w:sz w:val="24"/>
          <w:szCs w:val="24"/>
        </w:rPr>
        <w:t xml:space="preserve">Na temelju ĉlanka 13. Zakona o udrugama (″Narodne novine″ broj 74/14), Skupština Regionalnog kluba IPA Međimurje - Čakovec, na sjednici održanoj dana </w:t>
      </w:r>
      <w:r w:rsidR="00AF6A54">
        <w:rPr>
          <w:rFonts w:ascii="Arial" w:hAnsi="Arial" w:cs="Arial"/>
          <w:sz w:val="24"/>
          <w:szCs w:val="24"/>
        </w:rPr>
        <w:t>20</w:t>
      </w:r>
      <w:r w:rsidRPr="002C5D52">
        <w:rPr>
          <w:rFonts w:ascii="Arial" w:hAnsi="Arial" w:cs="Arial"/>
          <w:sz w:val="24"/>
          <w:szCs w:val="24"/>
        </w:rPr>
        <w:t>.</w:t>
      </w:r>
      <w:r w:rsidR="00AF6A54">
        <w:rPr>
          <w:rFonts w:ascii="Arial" w:hAnsi="Arial" w:cs="Arial"/>
          <w:sz w:val="24"/>
          <w:szCs w:val="24"/>
        </w:rPr>
        <w:t xml:space="preserve"> </w:t>
      </w:r>
      <w:r w:rsidRPr="002C5D52">
        <w:rPr>
          <w:rFonts w:ascii="Arial" w:hAnsi="Arial" w:cs="Arial"/>
          <w:sz w:val="24"/>
          <w:szCs w:val="24"/>
        </w:rPr>
        <w:t xml:space="preserve">ožujka 2015. godine donosi </w:t>
      </w:r>
    </w:p>
    <w:p w:rsidR="001A2677" w:rsidRPr="002C5D52" w:rsidRDefault="001A2677" w:rsidP="001A2677">
      <w:pPr>
        <w:pStyle w:val="Bezproreda"/>
        <w:jc w:val="both"/>
        <w:rPr>
          <w:rFonts w:ascii="Arial" w:hAnsi="Arial" w:cs="Arial"/>
          <w:sz w:val="24"/>
          <w:szCs w:val="24"/>
        </w:rPr>
      </w:pPr>
    </w:p>
    <w:p w:rsidR="001A2677" w:rsidRPr="002C5D52" w:rsidRDefault="001A2677" w:rsidP="001A2677">
      <w:pPr>
        <w:jc w:val="center"/>
        <w:rPr>
          <w:b/>
          <w:bCs/>
          <w:sz w:val="28"/>
        </w:rPr>
      </w:pPr>
      <w:r w:rsidRPr="002C5D52">
        <w:rPr>
          <w:b/>
          <w:bCs/>
          <w:sz w:val="28"/>
        </w:rPr>
        <w:t>STATUT</w:t>
      </w:r>
    </w:p>
    <w:p w:rsidR="001A2677" w:rsidRPr="002C5D52" w:rsidRDefault="001A2677" w:rsidP="001A2677">
      <w:pPr>
        <w:jc w:val="center"/>
        <w:rPr>
          <w:b/>
          <w:bCs/>
          <w:sz w:val="28"/>
        </w:rPr>
      </w:pPr>
      <w:r w:rsidRPr="002C5D52">
        <w:rPr>
          <w:b/>
          <w:bCs/>
          <w:sz w:val="28"/>
        </w:rPr>
        <w:t>REGIONALNOG KLUBA IPA MEĐIMURJE – ČAKOVEC</w:t>
      </w:r>
    </w:p>
    <w:p w:rsidR="001A2677" w:rsidRPr="002C5D52" w:rsidRDefault="001A2677" w:rsidP="001A2677">
      <w:pPr>
        <w:pStyle w:val="Bezproreda"/>
        <w:rPr>
          <w:rFonts w:ascii="Arial" w:hAnsi="Arial" w:cs="Arial"/>
          <w:sz w:val="24"/>
          <w:szCs w:val="24"/>
        </w:rPr>
      </w:pPr>
    </w:p>
    <w:p w:rsidR="001A2677" w:rsidRPr="002C5D52" w:rsidRDefault="001A2677" w:rsidP="001A2677">
      <w:pPr>
        <w:pStyle w:val="Bezproreda"/>
        <w:rPr>
          <w:rFonts w:ascii="Arial" w:hAnsi="Arial" w:cs="Arial"/>
          <w:sz w:val="24"/>
          <w:szCs w:val="24"/>
        </w:rPr>
      </w:pPr>
    </w:p>
    <w:p w:rsidR="001A2677" w:rsidRPr="002C5D52" w:rsidRDefault="001A2677" w:rsidP="001A2677">
      <w:pPr>
        <w:pStyle w:val="Bezproreda"/>
        <w:jc w:val="center"/>
        <w:rPr>
          <w:rFonts w:ascii="Arial" w:hAnsi="Arial" w:cs="Arial"/>
          <w:b/>
          <w:sz w:val="24"/>
          <w:szCs w:val="24"/>
        </w:rPr>
      </w:pPr>
      <w:r w:rsidRPr="002C5D52">
        <w:rPr>
          <w:rFonts w:ascii="Arial" w:hAnsi="Arial" w:cs="Arial"/>
          <w:b/>
          <w:sz w:val="24"/>
          <w:szCs w:val="24"/>
        </w:rPr>
        <w:t>I.</w:t>
      </w:r>
    </w:p>
    <w:p w:rsidR="001A2677" w:rsidRPr="002C5D52" w:rsidRDefault="001A2677" w:rsidP="001A2677">
      <w:pPr>
        <w:pStyle w:val="Bezproreda"/>
        <w:jc w:val="center"/>
        <w:rPr>
          <w:rFonts w:ascii="Arial" w:hAnsi="Arial" w:cs="Arial"/>
          <w:b/>
          <w:sz w:val="24"/>
          <w:szCs w:val="24"/>
        </w:rPr>
      </w:pPr>
    </w:p>
    <w:p w:rsidR="001A2677" w:rsidRPr="002C5D52" w:rsidRDefault="001A2677" w:rsidP="001A2677">
      <w:pPr>
        <w:pStyle w:val="Bezproreda"/>
        <w:jc w:val="center"/>
        <w:rPr>
          <w:rFonts w:ascii="Arial" w:hAnsi="Arial" w:cs="Arial"/>
          <w:b/>
          <w:sz w:val="24"/>
          <w:szCs w:val="24"/>
        </w:rPr>
      </w:pPr>
      <w:r w:rsidRPr="002C5D52">
        <w:rPr>
          <w:rFonts w:ascii="Arial" w:hAnsi="Arial" w:cs="Arial"/>
          <w:b/>
          <w:sz w:val="24"/>
          <w:szCs w:val="24"/>
        </w:rPr>
        <w:t>OSNOVNE ODREDBE</w:t>
      </w:r>
    </w:p>
    <w:p w:rsidR="001A2677" w:rsidRPr="002C5D52" w:rsidRDefault="001A2677" w:rsidP="001A2677">
      <w:pPr>
        <w:pStyle w:val="Bezproreda"/>
        <w:jc w:val="center"/>
        <w:rPr>
          <w:rFonts w:ascii="Arial" w:hAnsi="Arial" w:cs="Arial"/>
          <w:b/>
          <w:sz w:val="24"/>
          <w:szCs w:val="24"/>
        </w:rPr>
      </w:pPr>
    </w:p>
    <w:p w:rsidR="001A2677" w:rsidRPr="002C5D52" w:rsidRDefault="001A2677" w:rsidP="001A2677">
      <w:pPr>
        <w:pStyle w:val="Bezproreda"/>
        <w:jc w:val="center"/>
        <w:rPr>
          <w:rFonts w:ascii="Arial" w:hAnsi="Arial" w:cs="Arial"/>
          <w:b/>
          <w:sz w:val="24"/>
          <w:szCs w:val="24"/>
        </w:rPr>
      </w:pPr>
      <w:r w:rsidRPr="002C5D52">
        <w:rPr>
          <w:rFonts w:ascii="Arial" w:hAnsi="Arial" w:cs="Arial"/>
          <w:b/>
          <w:sz w:val="24"/>
          <w:szCs w:val="24"/>
        </w:rPr>
        <w:t>Članak 1.</w:t>
      </w:r>
    </w:p>
    <w:p w:rsidR="001A2677" w:rsidRPr="002C5D52" w:rsidRDefault="001A2677" w:rsidP="001A2677">
      <w:pPr>
        <w:pStyle w:val="Bezproreda"/>
        <w:jc w:val="center"/>
        <w:rPr>
          <w:rFonts w:ascii="Arial" w:hAnsi="Arial" w:cs="Arial"/>
          <w:b/>
          <w:sz w:val="24"/>
          <w:szCs w:val="24"/>
        </w:rPr>
      </w:pPr>
    </w:p>
    <w:p w:rsidR="001A2677" w:rsidRPr="002C5D52" w:rsidRDefault="001A2677" w:rsidP="00AF6A54">
      <w:pPr>
        <w:pStyle w:val="Bezproreda"/>
        <w:ind w:firstLine="708"/>
        <w:jc w:val="both"/>
        <w:rPr>
          <w:rFonts w:ascii="Arial" w:hAnsi="Arial" w:cs="Arial"/>
          <w:sz w:val="24"/>
          <w:szCs w:val="24"/>
        </w:rPr>
      </w:pPr>
      <w:r w:rsidRPr="002C5D52">
        <w:rPr>
          <w:rFonts w:ascii="Arial" w:hAnsi="Arial" w:cs="Arial"/>
          <w:sz w:val="24"/>
          <w:szCs w:val="24"/>
        </w:rPr>
        <w:t xml:space="preserve">Ovim Statutom reguliraju se odredbe o nazivu, sjedištu, zastupanju; izgledu pečata; podruju djelovanja, ciljevima te djelatnostima kojima se ostvaruju ciljevi; o gospodarskim djelatnostima, o ostvarivanju javnosti rada Udruge; o članstvu i članarini; pravima i obavezama članova; o unutarnjem ustroju; o tijelima Udruge, njihovom sastavu, ovlastima, načinu odlučivanja, uvjetima i načinu izbora i opoziva, trajanju mandata te odgovornosti članova; imovini i raspolaganju s mogućom dobiti, načinu stjecanja imovine; prestanku postojanja, postupku likvidacije u slučaju prestanka postojanja Udruge, načinu rješavanja sporova i sukoba interesa unutar udruge, izboru i opozivu likvidatora. </w:t>
      </w:r>
    </w:p>
    <w:p w:rsidR="001A2677" w:rsidRPr="002C5D52" w:rsidRDefault="001A2677" w:rsidP="001A2677">
      <w:pPr>
        <w:pStyle w:val="Bezproreda"/>
        <w:jc w:val="both"/>
        <w:rPr>
          <w:rFonts w:ascii="Arial" w:hAnsi="Arial" w:cs="Arial"/>
          <w:sz w:val="24"/>
          <w:szCs w:val="24"/>
        </w:rPr>
      </w:pPr>
    </w:p>
    <w:p w:rsidR="001A2677" w:rsidRPr="002C5D52" w:rsidRDefault="001A2677" w:rsidP="001A2677">
      <w:pPr>
        <w:pStyle w:val="Bezproreda"/>
        <w:jc w:val="center"/>
        <w:rPr>
          <w:rFonts w:ascii="Arial" w:hAnsi="Arial" w:cs="Arial"/>
          <w:b/>
          <w:sz w:val="24"/>
          <w:szCs w:val="24"/>
        </w:rPr>
      </w:pPr>
      <w:r w:rsidRPr="002C5D52">
        <w:rPr>
          <w:rFonts w:ascii="Arial" w:hAnsi="Arial" w:cs="Arial"/>
          <w:b/>
          <w:sz w:val="24"/>
          <w:szCs w:val="24"/>
        </w:rPr>
        <w:t>Članak 2.</w:t>
      </w:r>
    </w:p>
    <w:p w:rsidR="001A2677" w:rsidRPr="002C5D52" w:rsidRDefault="001A2677" w:rsidP="001A2677">
      <w:pPr>
        <w:pStyle w:val="Bezproreda"/>
        <w:jc w:val="center"/>
        <w:rPr>
          <w:rFonts w:ascii="Arial" w:hAnsi="Arial" w:cs="Arial"/>
          <w:b/>
          <w:sz w:val="24"/>
          <w:szCs w:val="24"/>
        </w:rPr>
      </w:pPr>
    </w:p>
    <w:p w:rsidR="001A2677" w:rsidRPr="002C5D52" w:rsidRDefault="001A2677" w:rsidP="001A2677">
      <w:pPr>
        <w:pStyle w:val="Bezproreda"/>
        <w:rPr>
          <w:rFonts w:ascii="Arial" w:hAnsi="Arial" w:cs="Arial"/>
          <w:sz w:val="24"/>
          <w:szCs w:val="24"/>
        </w:rPr>
      </w:pPr>
      <w:r w:rsidRPr="002C5D52">
        <w:rPr>
          <w:rFonts w:ascii="Arial" w:hAnsi="Arial" w:cs="Arial"/>
          <w:sz w:val="24"/>
          <w:szCs w:val="24"/>
        </w:rPr>
        <w:t xml:space="preserve">Naziv udruge je: REGIONALNI KLUB IPA MEĐIMURJE - ČAKOVEC </w:t>
      </w:r>
    </w:p>
    <w:p w:rsidR="001A2677" w:rsidRPr="002C5D52" w:rsidRDefault="001A2677" w:rsidP="001A2677">
      <w:pPr>
        <w:pStyle w:val="Bezproreda"/>
        <w:rPr>
          <w:rFonts w:ascii="Arial" w:hAnsi="Arial" w:cs="Arial"/>
          <w:sz w:val="24"/>
          <w:szCs w:val="24"/>
        </w:rPr>
      </w:pPr>
      <w:r w:rsidRPr="002C5D52">
        <w:rPr>
          <w:rFonts w:ascii="Arial" w:hAnsi="Arial" w:cs="Arial"/>
          <w:sz w:val="24"/>
          <w:szCs w:val="24"/>
        </w:rPr>
        <w:t>Skraćeni naziv udruge je: IPA MEĐIMURJE</w:t>
      </w:r>
    </w:p>
    <w:p w:rsidR="00847CDB" w:rsidRPr="002C5D52" w:rsidRDefault="001A2677" w:rsidP="001A2677">
      <w:pPr>
        <w:pStyle w:val="Bezproreda"/>
        <w:rPr>
          <w:rFonts w:ascii="Arial" w:hAnsi="Arial" w:cs="Arial"/>
          <w:sz w:val="24"/>
          <w:szCs w:val="24"/>
        </w:rPr>
      </w:pPr>
      <w:r w:rsidRPr="002C5D52">
        <w:rPr>
          <w:rFonts w:ascii="Arial" w:hAnsi="Arial" w:cs="Arial"/>
          <w:sz w:val="24"/>
          <w:szCs w:val="24"/>
        </w:rPr>
        <w:t>Naziv na engleskom jeziku je:</w:t>
      </w:r>
      <w:r w:rsidRPr="002C5D52">
        <w:rPr>
          <w:rFonts w:ascii="Arial" w:eastAsia="Times New Roman" w:hAnsi="Arial" w:cs="Times New Roman"/>
          <w:sz w:val="24"/>
          <w:szCs w:val="24"/>
          <w:lang w:eastAsia="hr-HR"/>
        </w:rPr>
        <w:t xml:space="preserve"> </w:t>
      </w:r>
      <w:r w:rsidR="00847CDB" w:rsidRPr="002C5D52">
        <w:rPr>
          <w:rFonts w:ascii="Arial" w:eastAsia="Times New Roman" w:hAnsi="Arial" w:cs="Times New Roman"/>
          <w:sz w:val="24"/>
          <w:szCs w:val="24"/>
          <w:lang w:eastAsia="hr-HR"/>
        </w:rPr>
        <w:t xml:space="preserve">REGIONAL CLUB </w:t>
      </w:r>
      <w:r w:rsidRPr="002C5D52">
        <w:rPr>
          <w:rFonts w:ascii="Arial" w:hAnsi="Arial" w:cs="Arial"/>
          <w:sz w:val="24"/>
          <w:szCs w:val="24"/>
        </w:rPr>
        <w:t>INTERNATIONAL POLICE ASSOCIATION MEĐIMURJE</w:t>
      </w:r>
      <w:r w:rsidR="00847CDB" w:rsidRPr="002C5D52">
        <w:rPr>
          <w:rFonts w:ascii="Arial" w:hAnsi="Arial" w:cs="Arial"/>
          <w:sz w:val="24"/>
          <w:szCs w:val="24"/>
        </w:rPr>
        <w:t xml:space="preserve"> – ČAKOVEC</w:t>
      </w:r>
    </w:p>
    <w:p w:rsidR="00EE7F98" w:rsidRPr="002C5D52" w:rsidRDefault="001A2677" w:rsidP="001A2677">
      <w:pPr>
        <w:pStyle w:val="Bezproreda"/>
        <w:rPr>
          <w:rFonts w:ascii="Arial" w:hAnsi="Arial" w:cs="Arial"/>
          <w:sz w:val="24"/>
          <w:szCs w:val="24"/>
        </w:rPr>
      </w:pPr>
      <w:r w:rsidRPr="002C5D52">
        <w:rPr>
          <w:rFonts w:ascii="Arial" w:hAnsi="Arial" w:cs="Arial"/>
          <w:sz w:val="24"/>
          <w:szCs w:val="24"/>
        </w:rPr>
        <w:t xml:space="preserve">Sjedište udruge je: </w:t>
      </w:r>
      <w:r w:rsidR="00847CDB" w:rsidRPr="002C5D52">
        <w:rPr>
          <w:rFonts w:ascii="Arial" w:hAnsi="Arial" w:cs="Arial"/>
          <w:sz w:val="24"/>
          <w:szCs w:val="24"/>
        </w:rPr>
        <w:t>Čakovec, Jakova Gotovca kbr. 7., 40 000 Čakovec</w:t>
      </w:r>
    </w:p>
    <w:p w:rsidR="001A2677" w:rsidRPr="002C5D52" w:rsidRDefault="001A2677" w:rsidP="001A2677">
      <w:pPr>
        <w:pStyle w:val="Bezproreda"/>
        <w:rPr>
          <w:rFonts w:ascii="Arial" w:hAnsi="Arial" w:cs="Arial"/>
          <w:sz w:val="24"/>
          <w:szCs w:val="24"/>
        </w:rPr>
      </w:pPr>
    </w:p>
    <w:p w:rsidR="001A2677" w:rsidRPr="002C5D52" w:rsidRDefault="00847CDB" w:rsidP="001A2677">
      <w:pPr>
        <w:pStyle w:val="Bezproreda"/>
        <w:rPr>
          <w:rFonts w:ascii="Arial" w:hAnsi="Arial" w:cs="Arial"/>
          <w:sz w:val="24"/>
          <w:szCs w:val="24"/>
        </w:rPr>
      </w:pPr>
      <w:r w:rsidRPr="002C5D52">
        <w:rPr>
          <w:rFonts w:ascii="Arial" w:hAnsi="Arial" w:cs="Arial"/>
          <w:sz w:val="24"/>
          <w:szCs w:val="24"/>
        </w:rPr>
        <w:t>Udruga djeluje na području Međimurske županije.</w:t>
      </w:r>
    </w:p>
    <w:p w:rsidR="001A2677" w:rsidRPr="002C5D52" w:rsidRDefault="001A2677" w:rsidP="001A2677">
      <w:pPr>
        <w:jc w:val="center"/>
        <w:rPr>
          <w:b/>
          <w:bCs/>
        </w:rPr>
      </w:pPr>
    </w:p>
    <w:p w:rsidR="001A2677" w:rsidRPr="002C5D52" w:rsidRDefault="001A2677" w:rsidP="001A2677">
      <w:pPr>
        <w:jc w:val="center"/>
        <w:rPr>
          <w:b/>
          <w:bCs/>
        </w:rPr>
      </w:pPr>
    </w:p>
    <w:p w:rsidR="001A2677" w:rsidRPr="002C5D52" w:rsidRDefault="001A2677" w:rsidP="001A2677">
      <w:pPr>
        <w:jc w:val="center"/>
        <w:rPr>
          <w:b/>
          <w:bCs/>
        </w:rPr>
      </w:pPr>
      <w:r w:rsidRPr="002C5D52">
        <w:rPr>
          <w:b/>
          <w:bCs/>
        </w:rPr>
        <w:t xml:space="preserve">Članak </w:t>
      </w:r>
      <w:r w:rsidR="00276395">
        <w:rPr>
          <w:b/>
          <w:bCs/>
        </w:rPr>
        <w:t>3</w:t>
      </w:r>
      <w:r w:rsidRPr="002C5D52">
        <w:rPr>
          <w:b/>
          <w:bCs/>
        </w:rPr>
        <w:t>.</w:t>
      </w:r>
    </w:p>
    <w:p w:rsidR="001A2677" w:rsidRPr="002C5D52" w:rsidRDefault="001A2677" w:rsidP="001A2677">
      <w:pPr>
        <w:jc w:val="both"/>
      </w:pPr>
    </w:p>
    <w:p w:rsidR="001A2677" w:rsidRPr="002C5D52" w:rsidRDefault="001A2677" w:rsidP="001A2677">
      <w:pPr>
        <w:jc w:val="both"/>
      </w:pPr>
      <w:r w:rsidRPr="002C5D52">
        <w:tab/>
        <w:t>U Regionalnom klubu IPA Međimurje – Čakovec se osigurava zajednički rad, odlučivanje i odgovornost te ravnopravnost članova u ostvarivanju njihovih prava, dužnosti i odgovornosti utvrđenih Statutom i Zakonom bez obzira na funkciju, rang, jezik, rasu, religiju i životni nazor.</w:t>
      </w:r>
    </w:p>
    <w:p w:rsidR="001A2677" w:rsidRPr="002C5D52" w:rsidRDefault="001A2677" w:rsidP="001A2677">
      <w:pPr>
        <w:jc w:val="both"/>
      </w:pPr>
    </w:p>
    <w:p w:rsidR="001A2677" w:rsidRPr="002C5D52" w:rsidRDefault="00276395" w:rsidP="00847CDB">
      <w:pPr>
        <w:jc w:val="center"/>
        <w:rPr>
          <w:b/>
          <w:bCs/>
        </w:rPr>
      </w:pPr>
      <w:r>
        <w:rPr>
          <w:b/>
          <w:bCs/>
        </w:rPr>
        <w:t>Članak 4</w:t>
      </w:r>
      <w:r w:rsidR="00847CDB" w:rsidRPr="002C5D52">
        <w:rPr>
          <w:b/>
          <w:bCs/>
        </w:rPr>
        <w:t>.</w:t>
      </w:r>
    </w:p>
    <w:p w:rsidR="00847CDB" w:rsidRPr="002C5D52" w:rsidRDefault="00847CDB" w:rsidP="00847CDB">
      <w:pPr>
        <w:jc w:val="center"/>
        <w:rPr>
          <w:b/>
          <w:bCs/>
        </w:rPr>
      </w:pPr>
    </w:p>
    <w:p w:rsidR="00847CDB" w:rsidRDefault="00847CDB" w:rsidP="00847CDB">
      <w:pPr>
        <w:jc w:val="both"/>
        <w:rPr>
          <w:bCs/>
        </w:rPr>
      </w:pPr>
      <w:r w:rsidRPr="002C5D52">
        <w:rPr>
          <w:bCs/>
        </w:rPr>
        <w:t xml:space="preserve"> </w:t>
      </w:r>
      <w:r w:rsidRPr="002C5D52">
        <w:rPr>
          <w:bCs/>
        </w:rPr>
        <w:tab/>
        <w:t>Regionalni klub IPA Međimurje – Čakovec (u daljnjem tekstu IPA Međimurje) je udruga registrirana pri nadležnom tijelu državne uprave. Udruga je neprofitna pravna osoba</w:t>
      </w:r>
      <w:r w:rsidR="000865FE" w:rsidRPr="000865FE">
        <w:rPr>
          <w:bCs/>
        </w:rPr>
        <w:t xml:space="preserve"> koja se ne osniva sa </w:t>
      </w:r>
      <w:r w:rsidR="000865FE">
        <w:rPr>
          <w:bCs/>
        </w:rPr>
        <w:t>svrh</w:t>
      </w:r>
      <w:r w:rsidR="000865FE" w:rsidRPr="000865FE">
        <w:rPr>
          <w:bCs/>
        </w:rPr>
        <w:t>om stjecanja dobiti</w:t>
      </w:r>
      <w:r w:rsidR="000865FE">
        <w:rPr>
          <w:bCs/>
        </w:rPr>
        <w:t>.</w:t>
      </w:r>
    </w:p>
    <w:p w:rsidR="000865FE" w:rsidRDefault="000865FE" w:rsidP="00847CDB">
      <w:pPr>
        <w:jc w:val="both"/>
        <w:rPr>
          <w:bCs/>
        </w:rPr>
      </w:pPr>
    </w:p>
    <w:p w:rsidR="00276395" w:rsidRDefault="00276395" w:rsidP="00847CDB">
      <w:pPr>
        <w:jc w:val="both"/>
        <w:rPr>
          <w:bCs/>
        </w:rPr>
      </w:pPr>
    </w:p>
    <w:p w:rsidR="00276395" w:rsidRPr="002C5D52" w:rsidRDefault="00276395" w:rsidP="00847CDB">
      <w:pPr>
        <w:jc w:val="both"/>
        <w:rPr>
          <w:bCs/>
        </w:rPr>
      </w:pPr>
    </w:p>
    <w:p w:rsidR="001A2677" w:rsidRPr="002C5D52" w:rsidRDefault="00276395" w:rsidP="001A2677">
      <w:pPr>
        <w:jc w:val="center"/>
        <w:rPr>
          <w:b/>
          <w:bCs/>
        </w:rPr>
      </w:pPr>
      <w:r>
        <w:rPr>
          <w:b/>
          <w:bCs/>
        </w:rPr>
        <w:lastRenderedPageBreak/>
        <w:t>Članak 5</w:t>
      </w:r>
      <w:r w:rsidR="001A2677" w:rsidRPr="002C5D52">
        <w:rPr>
          <w:b/>
          <w:bCs/>
        </w:rPr>
        <w:t>.</w:t>
      </w:r>
    </w:p>
    <w:p w:rsidR="001A2677" w:rsidRPr="002C5D52" w:rsidRDefault="001A2677" w:rsidP="001A2677">
      <w:pPr>
        <w:jc w:val="both"/>
      </w:pPr>
    </w:p>
    <w:p w:rsidR="001A2677" w:rsidRPr="002C5D52" w:rsidRDefault="001A2677" w:rsidP="001A2677">
      <w:pPr>
        <w:pStyle w:val="Tijeloteksta"/>
      </w:pPr>
      <w:r w:rsidRPr="002C5D52">
        <w:tab/>
        <w:t xml:space="preserve">Simbol </w:t>
      </w:r>
      <w:r w:rsidR="00847CDB" w:rsidRPr="002C5D52">
        <w:t xml:space="preserve">IPA Međimurje </w:t>
      </w:r>
      <w:r w:rsidRPr="002C5D52">
        <w:t xml:space="preserve">je međunarodni znak IPA-e </w:t>
      </w:r>
      <w:r w:rsidR="00276395">
        <w:t xml:space="preserve">sa simbolima grba IPA Sekcije Hrvatska </w:t>
      </w:r>
      <w:r w:rsidRPr="002C5D52">
        <w:t>slijedećeg opisa: u sredini se nalazi globus s označenim kontinentima crvene i morem plave boje, okružen pojasom plave boje, u kojem žutim slovima piše "INTERNATIONAL POLICE ASSOCIATION". Globus ima meridijane i paralele, u pozadini globusa nalazi se osmerokutna zvijezda, lijevo i desno se nalazi zlatni klas koji u donjem dijelu povezuje vinjeta s natpisom "SERVO PER AMIKECO"</w:t>
      </w:r>
      <w:r w:rsidR="005F6444">
        <w:t>, a na vrhu „HRVATSKA“</w:t>
      </w:r>
      <w:r w:rsidRPr="002C5D52">
        <w:t xml:space="preserve">. </w:t>
      </w:r>
      <w:r w:rsidR="00D67070" w:rsidRPr="002C5D52">
        <w:t xml:space="preserve">Iznad </w:t>
      </w:r>
      <w:r w:rsidR="005F6444">
        <w:t>riječi „HRVATSKA“</w:t>
      </w:r>
      <w:r w:rsidR="00D67070" w:rsidRPr="002C5D52">
        <w:t xml:space="preserve"> na vrhu je riječ </w:t>
      </w:r>
      <w:r w:rsidR="005F6444">
        <w:t>„</w:t>
      </w:r>
      <w:r w:rsidR="00D67070" w:rsidRPr="002C5D52">
        <w:t>IPA MEĐIMURJE – ČAKOVEC</w:t>
      </w:r>
      <w:r w:rsidR="005F6444">
        <w:t>“</w:t>
      </w:r>
      <w:r w:rsidRPr="002C5D52">
        <w:t>.</w:t>
      </w:r>
      <w:r w:rsidR="00D67070" w:rsidRPr="002C5D52">
        <w:t xml:space="preserve"> U podnožju znaka je 9 crvenih kvadrata u 3 reda, u slijedu okomito, 4-3-2 naizmjenično sa bijelim kvadratima. Prvi kvadrat je crvene boje a kvadrati simboliziraju dijelove grba Republike Hrvatske.</w:t>
      </w:r>
    </w:p>
    <w:p w:rsidR="001A2677" w:rsidRPr="002C5D52" w:rsidRDefault="001A2677" w:rsidP="001A2677">
      <w:pPr>
        <w:jc w:val="both"/>
      </w:pPr>
    </w:p>
    <w:p w:rsidR="001A2677" w:rsidRPr="002C5D52" w:rsidRDefault="001A2677" w:rsidP="001A2677">
      <w:pPr>
        <w:jc w:val="both"/>
      </w:pPr>
      <w:r w:rsidRPr="002C5D52">
        <w:tab/>
        <w:t>Simbol je zaštićen međunarodnim autorskim pravom, © by IPA 1974.</w:t>
      </w:r>
    </w:p>
    <w:p w:rsidR="001A2677" w:rsidRPr="002C5D52" w:rsidRDefault="001A2677" w:rsidP="001A2677">
      <w:pPr>
        <w:jc w:val="both"/>
      </w:pPr>
    </w:p>
    <w:p w:rsidR="001A2677" w:rsidRPr="002C5D52" w:rsidRDefault="00276395" w:rsidP="001A2677">
      <w:pPr>
        <w:jc w:val="center"/>
        <w:rPr>
          <w:b/>
          <w:bCs/>
        </w:rPr>
      </w:pPr>
      <w:r>
        <w:rPr>
          <w:b/>
          <w:bCs/>
        </w:rPr>
        <w:t>Članak 6</w:t>
      </w:r>
      <w:r w:rsidR="001A2677" w:rsidRPr="002C5D52">
        <w:rPr>
          <w:b/>
          <w:bCs/>
        </w:rPr>
        <w:t>.</w:t>
      </w:r>
    </w:p>
    <w:p w:rsidR="001A2677" w:rsidRPr="002C5D52" w:rsidRDefault="001A2677" w:rsidP="001A2677">
      <w:pPr>
        <w:jc w:val="both"/>
      </w:pPr>
    </w:p>
    <w:p w:rsidR="001A2677" w:rsidRPr="002C5D52" w:rsidRDefault="001A2677" w:rsidP="001A2677">
      <w:pPr>
        <w:jc w:val="both"/>
      </w:pPr>
      <w:r w:rsidRPr="002C5D52">
        <w:tab/>
      </w:r>
      <w:r w:rsidR="00847CDB" w:rsidRPr="002C5D52">
        <w:t xml:space="preserve">IPA Međimurje </w:t>
      </w:r>
      <w:r w:rsidRPr="002C5D52">
        <w:t xml:space="preserve">ima pečat okruglog oblika promjera 35 mm. Sačinjava ga međunarodni simbol IPA-e s </w:t>
      </w:r>
      <w:r w:rsidR="00D67070" w:rsidRPr="002C5D52">
        <w:t xml:space="preserve">simbolima grba </w:t>
      </w:r>
      <w:r w:rsidR="009939A9">
        <w:t xml:space="preserve">IPA </w:t>
      </w:r>
      <w:r w:rsidR="00371D9D">
        <w:t>Sekcije</w:t>
      </w:r>
      <w:r w:rsidR="00D67070" w:rsidRPr="002C5D52">
        <w:t xml:space="preserve"> Hrvatske (članak 4. st. 1. Statuta)</w:t>
      </w:r>
      <w:r w:rsidRPr="002C5D52">
        <w:t xml:space="preserve"> </w:t>
      </w:r>
      <w:r w:rsidR="005F3A29">
        <w:t xml:space="preserve">i </w:t>
      </w:r>
      <w:r w:rsidR="00D67070" w:rsidRPr="002C5D52">
        <w:t xml:space="preserve"> natpis</w:t>
      </w:r>
      <w:r w:rsidR="005F3A29">
        <w:t>om</w:t>
      </w:r>
      <w:r w:rsidR="00D67070" w:rsidRPr="002C5D52">
        <w:t xml:space="preserve"> "IPA </w:t>
      </w:r>
      <w:r w:rsidRPr="002C5D52">
        <w:t>MEĐIMURJE – ČAKOVEC"</w:t>
      </w:r>
      <w:r w:rsidR="005F3A29">
        <w:t xml:space="preserve"> na vrhu.</w:t>
      </w:r>
      <w:r w:rsidRPr="002C5D52">
        <w:t>.</w:t>
      </w:r>
    </w:p>
    <w:p w:rsidR="001A2677" w:rsidRPr="002C5D52" w:rsidRDefault="001A2677" w:rsidP="001A2677">
      <w:pPr>
        <w:jc w:val="both"/>
      </w:pPr>
    </w:p>
    <w:p w:rsidR="001A2677" w:rsidRPr="002C5D52" w:rsidRDefault="00276395" w:rsidP="001A2677">
      <w:pPr>
        <w:jc w:val="center"/>
        <w:rPr>
          <w:b/>
          <w:bCs/>
        </w:rPr>
      </w:pPr>
      <w:r>
        <w:rPr>
          <w:b/>
          <w:bCs/>
        </w:rPr>
        <w:t>Članak 7</w:t>
      </w:r>
      <w:r w:rsidR="001A2677" w:rsidRPr="002C5D52">
        <w:rPr>
          <w:b/>
          <w:bCs/>
        </w:rPr>
        <w:t>.</w:t>
      </w:r>
    </w:p>
    <w:p w:rsidR="001A2677" w:rsidRPr="002C5D52" w:rsidRDefault="001A2677" w:rsidP="001A2677">
      <w:pPr>
        <w:jc w:val="both"/>
      </w:pPr>
    </w:p>
    <w:p w:rsidR="001A2677" w:rsidRPr="002C5D52" w:rsidRDefault="001A2677" w:rsidP="001A2677">
      <w:pPr>
        <w:jc w:val="both"/>
      </w:pPr>
      <w:r w:rsidRPr="002C5D52">
        <w:tab/>
        <w:t xml:space="preserve">Rad </w:t>
      </w:r>
      <w:r w:rsidR="006251F0" w:rsidRPr="002C5D52">
        <w:t>IPA Međimurje</w:t>
      </w:r>
      <w:r w:rsidRPr="002C5D52">
        <w:t xml:space="preserve"> je javan. Skupština </w:t>
      </w:r>
      <w:r w:rsidR="006251F0" w:rsidRPr="002C5D52">
        <w:t>IPA Međimurje</w:t>
      </w:r>
      <w:r w:rsidRPr="002C5D52">
        <w:t xml:space="preserve"> može odlučiti da će se sjednice, odnosno rasprave u pojedinim točkama dnevnog reda održavati bez nazočnosti javnosti.</w:t>
      </w:r>
    </w:p>
    <w:p w:rsidR="001A2677" w:rsidRPr="002C5D52" w:rsidRDefault="001A2677" w:rsidP="001A2677">
      <w:pPr>
        <w:jc w:val="both"/>
      </w:pPr>
    </w:p>
    <w:p w:rsidR="001A2677" w:rsidRPr="002C5D52" w:rsidRDefault="001A2677" w:rsidP="001A2677">
      <w:pPr>
        <w:jc w:val="both"/>
      </w:pPr>
      <w:r w:rsidRPr="002C5D52">
        <w:tab/>
        <w:t xml:space="preserve">Javnost rada osigurava se i ostvaruje pravodobnim i istinitim izvješćivanjem članstva </w:t>
      </w:r>
      <w:r w:rsidR="006251F0" w:rsidRPr="002C5D52">
        <w:t>IPA Međimurje</w:t>
      </w:r>
      <w:r w:rsidRPr="002C5D52">
        <w:t xml:space="preserve"> putem </w:t>
      </w:r>
      <w:r w:rsidR="006251F0" w:rsidRPr="002C5D52">
        <w:t xml:space="preserve">internih oglasnih ploča, </w:t>
      </w:r>
      <w:r w:rsidRPr="002C5D52">
        <w:t xml:space="preserve">sredstava javnog priopćavanja, </w:t>
      </w:r>
      <w:r w:rsidR="006251F0" w:rsidRPr="002C5D52">
        <w:t>web stranica</w:t>
      </w:r>
      <w:r w:rsidRPr="002C5D52">
        <w:t xml:space="preserve"> i internih IPA glasila.</w:t>
      </w:r>
    </w:p>
    <w:p w:rsidR="001A2677" w:rsidRPr="002C5D52" w:rsidRDefault="001A2677" w:rsidP="001A2677">
      <w:pPr>
        <w:jc w:val="both"/>
      </w:pPr>
    </w:p>
    <w:p w:rsidR="001A2677" w:rsidRPr="002C5D52" w:rsidRDefault="001A2677" w:rsidP="001A2677">
      <w:pPr>
        <w:jc w:val="both"/>
      </w:pPr>
      <w:r w:rsidRPr="002C5D52">
        <w:tab/>
        <w:t>Predstavnici sredstava javnog priopćavanja mogu nazočiti sjednicama tijela upravljanja Udruge i izvješćivati javnost o radu tih tijela, ukoliko su zaprimili poziv za rad sjednice tijela upravljanja.</w:t>
      </w:r>
    </w:p>
    <w:p w:rsidR="001A2677" w:rsidRPr="002C5D52" w:rsidRDefault="001A2677" w:rsidP="001A2677">
      <w:pPr>
        <w:jc w:val="both"/>
      </w:pPr>
    </w:p>
    <w:p w:rsidR="001A2677" w:rsidRPr="002C5D52" w:rsidRDefault="001A2677" w:rsidP="001A2677">
      <w:pPr>
        <w:jc w:val="both"/>
      </w:pPr>
      <w:r w:rsidRPr="002C5D52">
        <w:tab/>
        <w:t xml:space="preserve">Radi što potpunijeg ostvarivanja javnosti rada, </w:t>
      </w:r>
      <w:r w:rsidR="006251F0" w:rsidRPr="002C5D52">
        <w:t>IPA Međimurje</w:t>
      </w:r>
      <w:r w:rsidRPr="002C5D52">
        <w:t xml:space="preserve"> može izdavati svoje glasilo u skladu s propisima o javnom informiranju. Odluku o izdavanju glasila donosi Upravni odbor</w:t>
      </w:r>
      <w:r w:rsidR="006251F0" w:rsidRPr="002C5D52">
        <w:t>. IPA Međimurje</w:t>
      </w:r>
      <w:r w:rsidRPr="002C5D52">
        <w:t xml:space="preserve"> sudjeluje sa svojim člancima u </w:t>
      </w:r>
      <w:r w:rsidR="006251F0" w:rsidRPr="002C5D52">
        <w:t>glasilima, web stranicama i brošurama</w:t>
      </w:r>
      <w:r w:rsidRPr="002C5D52">
        <w:t xml:space="preserve"> Sekcije Hrvatske.</w:t>
      </w:r>
    </w:p>
    <w:p w:rsidR="001A2677" w:rsidRPr="002C5D52" w:rsidRDefault="001A2677" w:rsidP="001A2677">
      <w:pPr>
        <w:jc w:val="both"/>
      </w:pPr>
    </w:p>
    <w:p w:rsidR="001A2677" w:rsidRPr="002C5D52" w:rsidRDefault="001A2677" w:rsidP="001A2677">
      <w:pPr>
        <w:jc w:val="both"/>
      </w:pPr>
      <w:r w:rsidRPr="002C5D52">
        <w:tab/>
      </w:r>
      <w:r w:rsidR="006251F0" w:rsidRPr="002C5D52">
        <w:t>IPA Međimurje</w:t>
      </w:r>
      <w:r w:rsidRPr="002C5D52">
        <w:t xml:space="preserve"> po potrebi izdaje i druga sredstva javnog informiranja (periodične publikacije, biltene, plakate i sl.) sukladno propisima o izdavačkoj djelatnosti.</w:t>
      </w:r>
    </w:p>
    <w:p w:rsidR="001A2677" w:rsidRPr="002C5D52" w:rsidRDefault="001A2677" w:rsidP="001A2677">
      <w:pPr>
        <w:pStyle w:val="Bezproreda"/>
        <w:rPr>
          <w:rFonts w:ascii="Arial" w:hAnsi="Arial" w:cs="Arial"/>
          <w:sz w:val="24"/>
          <w:szCs w:val="24"/>
        </w:rPr>
      </w:pPr>
    </w:p>
    <w:p w:rsidR="006251F0" w:rsidRPr="002C5D52" w:rsidRDefault="00276395" w:rsidP="006251F0">
      <w:pPr>
        <w:pStyle w:val="Bezproreda"/>
        <w:jc w:val="center"/>
        <w:rPr>
          <w:rFonts w:ascii="Arial" w:hAnsi="Arial" w:cs="Arial"/>
          <w:b/>
          <w:sz w:val="24"/>
          <w:szCs w:val="24"/>
        </w:rPr>
      </w:pPr>
      <w:r>
        <w:rPr>
          <w:rFonts w:ascii="Arial" w:hAnsi="Arial" w:cs="Arial"/>
          <w:b/>
          <w:sz w:val="24"/>
          <w:szCs w:val="24"/>
        </w:rPr>
        <w:t>Članak 8</w:t>
      </w:r>
      <w:r w:rsidR="006251F0" w:rsidRPr="002C5D52">
        <w:rPr>
          <w:rFonts w:ascii="Arial" w:hAnsi="Arial" w:cs="Arial"/>
          <w:b/>
          <w:sz w:val="24"/>
          <w:szCs w:val="24"/>
        </w:rPr>
        <w:t>.</w:t>
      </w:r>
    </w:p>
    <w:p w:rsidR="006251F0" w:rsidRPr="002C5D52" w:rsidRDefault="006251F0" w:rsidP="006251F0">
      <w:pPr>
        <w:pStyle w:val="Bezproreda"/>
        <w:jc w:val="center"/>
        <w:rPr>
          <w:rFonts w:ascii="Arial" w:hAnsi="Arial" w:cs="Arial"/>
          <w:b/>
          <w:sz w:val="24"/>
          <w:szCs w:val="24"/>
        </w:rPr>
      </w:pPr>
    </w:p>
    <w:p w:rsidR="006251F0" w:rsidRPr="002C5D52" w:rsidRDefault="006251F0" w:rsidP="006251F0">
      <w:pPr>
        <w:pStyle w:val="Bezproreda"/>
        <w:ind w:firstLine="708"/>
        <w:jc w:val="both"/>
        <w:rPr>
          <w:rFonts w:ascii="Arial" w:hAnsi="Arial" w:cs="Arial"/>
          <w:sz w:val="24"/>
          <w:szCs w:val="24"/>
        </w:rPr>
      </w:pPr>
      <w:r w:rsidRPr="002C5D52">
        <w:rPr>
          <w:rFonts w:ascii="Arial" w:hAnsi="Arial" w:cs="Arial"/>
          <w:sz w:val="24"/>
          <w:szCs w:val="24"/>
        </w:rPr>
        <w:t>IPA Međimurje</w:t>
      </w:r>
      <w:r w:rsidR="000F2216">
        <w:rPr>
          <w:rFonts w:ascii="Arial" w:hAnsi="Arial" w:cs="Arial"/>
          <w:sz w:val="24"/>
          <w:szCs w:val="24"/>
        </w:rPr>
        <w:t xml:space="preserve"> samostalna je udruga građana koja je</w:t>
      </w:r>
      <w:r w:rsidRPr="002C5D52">
        <w:rPr>
          <w:rFonts w:ascii="Arial" w:hAnsi="Arial" w:cs="Arial"/>
          <w:sz w:val="24"/>
          <w:szCs w:val="24"/>
        </w:rPr>
        <w:t xml:space="preserve"> udružen</w:t>
      </w:r>
      <w:r w:rsidR="000F2216">
        <w:rPr>
          <w:rFonts w:ascii="Arial" w:hAnsi="Arial" w:cs="Arial"/>
          <w:sz w:val="24"/>
          <w:szCs w:val="24"/>
        </w:rPr>
        <w:t>a</w:t>
      </w:r>
      <w:r w:rsidRPr="002C5D52">
        <w:rPr>
          <w:rFonts w:ascii="Arial" w:hAnsi="Arial" w:cs="Arial"/>
          <w:sz w:val="24"/>
          <w:szCs w:val="24"/>
        </w:rPr>
        <w:t xml:space="preserve"> u IPA Sekciju Hrvatske, a Sekcija Hrvatske pak međunarodnoj organizaciji INTERNATIONAL POLICE ASSOCIATION.</w:t>
      </w:r>
    </w:p>
    <w:p w:rsidR="006251F0" w:rsidRPr="002C5D52" w:rsidRDefault="006251F0" w:rsidP="006251F0">
      <w:pPr>
        <w:pStyle w:val="Bezproreda"/>
        <w:jc w:val="both"/>
        <w:rPr>
          <w:rFonts w:ascii="Arial" w:hAnsi="Arial" w:cs="Arial"/>
          <w:sz w:val="24"/>
          <w:szCs w:val="24"/>
        </w:rPr>
      </w:pPr>
    </w:p>
    <w:p w:rsidR="006251F0" w:rsidRPr="002C5D52" w:rsidRDefault="006251F0" w:rsidP="006251F0">
      <w:pPr>
        <w:pStyle w:val="Bezproreda"/>
        <w:jc w:val="both"/>
        <w:rPr>
          <w:rFonts w:ascii="Arial" w:hAnsi="Arial" w:cs="Arial"/>
          <w:sz w:val="24"/>
          <w:szCs w:val="24"/>
        </w:rPr>
      </w:pPr>
      <w:r w:rsidRPr="002C5D52">
        <w:rPr>
          <w:rFonts w:ascii="Arial" w:hAnsi="Arial" w:cs="Arial"/>
          <w:sz w:val="24"/>
          <w:szCs w:val="24"/>
        </w:rPr>
        <w:lastRenderedPageBreak/>
        <w:tab/>
        <w:t>Odredbe ovog Statuta usklađene su s međunarodnim Statutom IPA-e, Statutom IPA – Sekcija Hrvatske i prilagođene za područje djelovanja Udruge s pravnim propisima Republike Hrvatske.</w:t>
      </w:r>
    </w:p>
    <w:p w:rsidR="006251F0" w:rsidRPr="002C5D52" w:rsidRDefault="006251F0" w:rsidP="006251F0">
      <w:pPr>
        <w:pStyle w:val="Bezproreda"/>
        <w:jc w:val="both"/>
        <w:rPr>
          <w:rFonts w:ascii="Arial" w:hAnsi="Arial" w:cs="Arial"/>
          <w:sz w:val="24"/>
          <w:szCs w:val="24"/>
        </w:rPr>
      </w:pPr>
    </w:p>
    <w:p w:rsidR="006251F0" w:rsidRPr="002C5D52" w:rsidRDefault="00276395" w:rsidP="006251F0">
      <w:pPr>
        <w:pStyle w:val="Bezproreda"/>
        <w:jc w:val="center"/>
        <w:rPr>
          <w:rFonts w:ascii="Arial" w:hAnsi="Arial" w:cs="Arial"/>
          <w:b/>
          <w:sz w:val="24"/>
          <w:szCs w:val="24"/>
        </w:rPr>
      </w:pPr>
      <w:r>
        <w:rPr>
          <w:rFonts w:ascii="Arial" w:hAnsi="Arial" w:cs="Arial"/>
          <w:b/>
          <w:sz w:val="24"/>
          <w:szCs w:val="24"/>
        </w:rPr>
        <w:t>Članak 9</w:t>
      </w:r>
      <w:r w:rsidR="006251F0" w:rsidRPr="002C5D52">
        <w:rPr>
          <w:rFonts w:ascii="Arial" w:hAnsi="Arial" w:cs="Arial"/>
          <w:b/>
          <w:sz w:val="24"/>
          <w:szCs w:val="24"/>
        </w:rPr>
        <w:t>.</w:t>
      </w:r>
    </w:p>
    <w:p w:rsidR="006251F0" w:rsidRPr="002C5D52" w:rsidRDefault="006251F0" w:rsidP="006251F0">
      <w:pPr>
        <w:pStyle w:val="Bezproreda"/>
        <w:jc w:val="both"/>
        <w:rPr>
          <w:rFonts w:ascii="Arial" w:hAnsi="Arial" w:cs="Arial"/>
          <w:sz w:val="24"/>
          <w:szCs w:val="24"/>
        </w:rPr>
      </w:pPr>
    </w:p>
    <w:p w:rsidR="006251F0" w:rsidRPr="002C5D52" w:rsidRDefault="006251F0" w:rsidP="006251F0">
      <w:pPr>
        <w:pStyle w:val="Bezproreda"/>
        <w:jc w:val="both"/>
        <w:rPr>
          <w:rFonts w:ascii="Arial" w:hAnsi="Arial" w:cs="Arial"/>
          <w:sz w:val="24"/>
          <w:szCs w:val="24"/>
        </w:rPr>
      </w:pPr>
      <w:r w:rsidRPr="002C5D52">
        <w:rPr>
          <w:rFonts w:ascii="Arial" w:hAnsi="Arial" w:cs="Arial"/>
          <w:sz w:val="24"/>
          <w:szCs w:val="24"/>
        </w:rPr>
        <w:tab/>
        <w:t>Radi uspješnijeg ostvarivanja vlastitih interesa Regionalni klub može surađivati s drugim odgovarajućim udruženjima i organizacijama u Republici Hrvatskoj i inozemstvu, u skladu sa Zakonom.</w:t>
      </w:r>
    </w:p>
    <w:p w:rsidR="006251F0" w:rsidRPr="002C5D52" w:rsidRDefault="006251F0" w:rsidP="006251F0">
      <w:pPr>
        <w:pStyle w:val="Bezproreda"/>
        <w:jc w:val="both"/>
        <w:rPr>
          <w:rFonts w:ascii="Arial" w:hAnsi="Arial" w:cs="Arial"/>
          <w:sz w:val="24"/>
          <w:szCs w:val="24"/>
        </w:rPr>
      </w:pPr>
    </w:p>
    <w:p w:rsidR="006251F0" w:rsidRPr="002C5D52" w:rsidRDefault="00276395" w:rsidP="006251F0">
      <w:pPr>
        <w:pStyle w:val="Bezproreda"/>
        <w:jc w:val="center"/>
        <w:rPr>
          <w:rFonts w:ascii="Arial" w:hAnsi="Arial" w:cs="Arial"/>
          <w:b/>
          <w:sz w:val="24"/>
          <w:szCs w:val="24"/>
        </w:rPr>
      </w:pPr>
      <w:r>
        <w:rPr>
          <w:rFonts w:ascii="Arial" w:hAnsi="Arial" w:cs="Arial"/>
          <w:b/>
          <w:sz w:val="24"/>
          <w:szCs w:val="24"/>
        </w:rPr>
        <w:t>Članak 10</w:t>
      </w:r>
      <w:r w:rsidR="006251F0" w:rsidRPr="002C5D52">
        <w:rPr>
          <w:rFonts w:ascii="Arial" w:hAnsi="Arial" w:cs="Arial"/>
          <w:b/>
          <w:sz w:val="24"/>
          <w:szCs w:val="24"/>
        </w:rPr>
        <w:t>.</w:t>
      </w:r>
    </w:p>
    <w:p w:rsidR="006251F0" w:rsidRPr="002C5D52" w:rsidRDefault="006251F0" w:rsidP="006251F0">
      <w:pPr>
        <w:pStyle w:val="Bezproreda"/>
        <w:jc w:val="both"/>
        <w:rPr>
          <w:rFonts w:ascii="Arial" w:hAnsi="Arial" w:cs="Arial"/>
          <w:sz w:val="24"/>
          <w:szCs w:val="24"/>
        </w:rPr>
      </w:pPr>
    </w:p>
    <w:p w:rsidR="006251F0" w:rsidRPr="002C5D52" w:rsidRDefault="006251F0" w:rsidP="006251F0">
      <w:pPr>
        <w:pStyle w:val="Bezproreda"/>
        <w:jc w:val="both"/>
        <w:rPr>
          <w:rFonts w:ascii="Arial" w:hAnsi="Arial" w:cs="Arial"/>
          <w:sz w:val="24"/>
          <w:szCs w:val="24"/>
        </w:rPr>
      </w:pPr>
      <w:r w:rsidRPr="002C5D52">
        <w:rPr>
          <w:rFonts w:ascii="Arial" w:hAnsi="Arial" w:cs="Arial"/>
          <w:sz w:val="24"/>
          <w:szCs w:val="24"/>
        </w:rPr>
        <w:tab/>
        <w:t>U ostvarivanju ciljeva i zadataka utvrđenih ovih Statutom Regionalni klub djeluje samostalno u skladu sa Zakonom.</w:t>
      </w:r>
    </w:p>
    <w:p w:rsidR="006251F0" w:rsidRPr="002C5D52" w:rsidRDefault="006251F0" w:rsidP="006251F0">
      <w:pPr>
        <w:pStyle w:val="Bezproreda"/>
        <w:jc w:val="both"/>
        <w:rPr>
          <w:rFonts w:ascii="Arial" w:hAnsi="Arial" w:cs="Arial"/>
          <w:sz w:val="24"/>
          <w:szCs w:val="24"/>
        </w:rPr>
      </w:pPr>
    </w:p>
    <w:p w:rsidR="006251F0" w:rsidRPr="002C5D52" w:rsidRDefault="006251F0" w:rsidP="006251F0">
      <w:pPr>
        <w:pStyle w:val="Bezproreda"/>
        <w:jc w:val="both"/>
        <w:rPr>
          <w:rFonts w:ascii="Arial" w:hAnsi="Arial" w:cs="Arial"/>
          <w:sz w:val="24"/>
          <w:szCs w:val="24"/>
        </w:rPr>
      </w:pPr>
      <w:r w:rsidRPr="002C5D52">
        <w:rPr>
          <w:rFonts w:ascii="Arial" w:hAnsi="Arial" w:cs="Arial"/>
          <w:sz w:val="24"/>
          <w:szCs w:val="24"/>
        </w:rPr>
        <w:tab/>
        <w:t>Političko djelovanje u okviru Regionalnog kluba je zabranjeno.</w:t>
      </w:r>
    </w:p>
    <w:p w:rsidR="006251F0" w:rsidRPr="002C5D52" w:rsidRDefault="006251F0" w:rsidP="006251F0">
      <w:pPr>
        <w:pStyle w:val="Bezproreda"/>
        <w:jc w:val="both"/>
        <w:rPr>
          <w:rFonts w:ascii="Arial" w:hAnsi="Arial" w:cs="Arial"/>
          <w:sz w:val="24"/>
          <w:szCs w:val="24"/>
        </w:rPr>
      </w:pPr>
    </w:p>
    <w:p w:rsidR="006251F0" w:rsidRPr="002C5D52" w:rsidRDefault="00276395" w:rsidP="006251F0">
      <w:pPr>
        <w:pStyle w:val="Bezproreda"/>
        <w:jc w:val="center"/>
        <w:rPr>
          <w:rFonts w:ascii="Arial" w:hAnsi="Arial" w:cs="Arial"/>
          <w:b/>
          <w:sz w:val="24"/>
          <w:szCs w:val="24"/>
        </w:rPr>
      </w:pPr>
      <w:r>
        <w:rPr>
          <w:rFonts w:ascii="Arial" w:hAnsi="Arial" w:cs="Arial"/>
          <w:b/>
          <w:sz w:val="24"/>
          <w:szCs w:val="24"/>
        </w:rPr>
        <w:t>Članak 11</w:t>
      </w:r>
      <w:r w:rsidR="006251F0" w:rsidRPr="002C5D52">
        <w:rPr>
          <w:rFonts w:ascii="Arial" w:hAnsi="Arial" w:cs="Arial"/>
          <w:b/>
          <w:sz w:val="24"/>
          <w:szCs w:val="24"/>
        </w:rPr>
        <w:t>.</w:t>
      </w:r>
    </w:p>
    <w:p w:rsidR="006251F0" w:rsidRPr="002C5D52" w:rsidRDefault="006251F0" w:rsidP="006251F0">
      <w:pPr>
        <w:pStyle w:val="Bezproreda"/>
        <w:jc w:val="center"/>
        <w:rPr>
          <w:rFonts w:ascii="Arial" w:hAnsi="Arial" w:cs="Arial"/>
          <w:b/>
          <w:sz w:val="24"/>
          <w:szCs w:val="24"/>
        </w:rPr>
      </w:pPr>
    </w:p>
    <w:p w:rsidR="00C55C6E" w:rsidRPr="002C5D52" w:rsidRDefault="006251F0" w:rsidP="00C55C6E">
      <w:pPr>
        <w:pStyle w:val="Bezproreda"/>
        <w:jc w:val="both"/>
        <w:rPr>
          <w:rFonts w:ascii="Arial" w:hAnsi="Arial" w:cs="Arial"/>
          <w:sz w:val="24"/>
          <w:szCs w:val="24"/>
        </w:rPr>
      </w:pPr>
      <w:r w:rsidRPr="002C5D52">
        <w:rPr>
          <w:rFonts w:ascii="Arial" w:hAnsi="Arial" w:cs="Arial"/>
          <w:sz w:val="24"/>
          <w:szCs w:val="24"/>
        </w:rPr>
        <w:tab/>
      </w:r>
      <w:r w:rsidR="00C55C6E" w:rsidRPr="002C5D52">
        <w:rPr>
          <w:rFonts w:ascii="Arial" w:hAnsi="Arial" w:cs="Arial"/>
          <w:sz w:val="24"/>
          <w:szCs w:val="24"/>
        </w:rPr>
        <w:t>IPA Međimurje zastupaju predsjednik, zamjenik predsjednika i tajnik .</w:t>
      </w:r>
    </w:p>
    <w:p w:rsidR="00C55C6E" w:rsidRPr="002C5D52" w:rsidRDefault="00C55C6E" w:rsidP="00C55C6E">
      <w:pPr>
        <w:pStyle w:val="Bezproreda"/>
        <w:jc w:val="both"/>
        <w:rPr>
          <w:rFonts w:ascii="Arial" w:hAnsi="Arial" w:cs="Arial"/>
          <w:sz w:val="24"/>
          <w:szCs w:val="24"/>
        </w:rPr>
      </w:pPr>
    </w:p>
    <w:p w:rsidR="00C55C6E" w:rsidRPr="002C5D52" w:rsidRDefault="00C55C6E" w:rsidP="00C55C6E">
      <w:pPr>
        <w:pStyle w:val="Bezproreda"/>
        <w:ind w:firstLine="708"/>
        <w:jc w:val="both"/>
        <w:rPr>
          <w:rFonts w:ascii="Arial" w:hAnsi="Arial" w:cs="Arial"/>
          <w:sz w:val="24"/>
          <w:szCs w:val="24"/>
        </w:rPr>
      </w:pPr>
      <w:r w:rsidRPr="002C5D52">
        <w:rPr>
          <w:rFonts w:ascii="Arial" w:hAnsi="Arial" w:cs="Arial"/>
          <w:sz w:val="24"/>
          <w:szCs w:val="24"/>
        </w:rPr>
        <w:t>Upravni odbor može ovlastiti i druge osobe za zastupanje udruge, ukoliko za to postoji potreba.</w:t>
      </w:r>
    </w:p>
    <w:p w:rsidR="00C55C6E" w:rsidRPr="002C5D52" w:rsidRDefault="00C55C6E" w:rsidP="00C55C6E">
      <w:pPr>
        <w:pStyle w:val="Bezproreda"/>
        <w:jc w:val="both"/>
        <w:rPr>
          <w:rFonts w:ascii="Arial" w:hAnsi="Arial" w:cs="Arial"/>
          <w:sz w:val="24"/>
          <w:szCs w:val="24"/>
        </w:rPr>
      </w:pPr>
    </w:p>
    <w:p w:rsidR="00C55C6E" w:rsidRPr="002C5D52" w:rsidRDefault="00276395" w:rsidP="00C55C6E">
      <w:pPr>
        <w:pStyle w:val="Bezproreda"/>
        <w:jc w:val="center"/>
        <w:rPr>
          <w:rFonts w:ascii="Arial" w:hAnsi="Arial" w:cs="Arial"/>
          <w:b/>
          <w:sz w:val="24"/>
          <w:szCs w:val="24"/>
        </w:rPr>
      </w:pPr>
      <w:r>
        <w:rPr>
          <w:rFonts w:ascii="Arial" w:hAnsi="Arial" w:cs="Arial"/>
          <w:b/>
          <w:sz w:val="24"/>
          <w:szCs w:val="24"/>
        </w:rPr>
        <w:t>Članak 12</w:t>
      </w:r>
      <w:r w:rsidR="00C55C6E" w:rsidRPr="002C5D52">
        <w:rPr>
          <w:rFonts w:ascii="Arial" w:hAnsi="Arial" w:cs="Arial"/>
          <w:b/>
          <w:sz w:val="24"/>
          <w:szCs w:val="24"/>
        </w:rPr>
        <w:t>.</w:t>
      </w:r>
    </w:p>
    <w:p w:rsidR="00C55C6E" w:rsidRPr="002C5D52" w:rsidRDefault="00C55C6E" w:rsidP="00C55C6E">
      <w:pPr>
        <w:pStyle w:val="Bezproreda"/>
        <w:jc w:val="both"/>
        <w:rPr>
          <w:rFonts w:ascii="Arial" w:hAnsi="Arial" w:cs="Arial"/>
          <w:sz w:val="24"/>
          <w:szCs w:val="24"/>
        </w:rPr>
      </w:pPr>
    </w:p>
    <w:p w:rsidR="00C55C6E" w:rsidRPr="002C5D52" w:rsidRDefault="00E14E87" w:rsidP="00C55C6E">
      <w:pPr>
        <w:pStyle w:val="Bezproreda"/>
        <w:ind w:firstLine="708"/>
        <w:jc w:val="both"/>
        <w:rPr>
          <w:rFonts w:ascii="Arial" w:hAnsi="Arial" w:cs="Arial"/>
          <w:sz w:val="24"/>
          <w:szCs w:val="24"/>
        </w:rPr>
      </w:pPr>
      <w:r>
        <w:rPr>
          <w:rFonts w:ascii="Arial" w:hAnsi="Arial" w:cs="Arial"/>
          <w:sz w:val="24"/>
          <w:szCs w:val="24"/>
        </w:rPr>
        <w:t>Osoba</w:t>
      </w:r>
      <w:r w:rsidR="00C55C6E" w:rsidRPr="002C5D52">
        <w:rPr>
          <w:rFonts w:ascii="Arial" w:hAnsi="Arial" w:cs="Arial"/>
          <w:sz w:val="24"/>
          <w:szCs w:val="24"/>
        </w:rPr>
        <w:t xml:space="preserve"> ovlaštena za zastupanje:</w:t>
      </w:r>
    </w:p>
    <w:p w:rsidR="00C55C6E" w:rsidRPr="002C5D52" w:rsidRDefault="00C55C6E" w:rsidP="00C55C6E">
      <w:pPr>
        <w:pStyle w:val="Bezproreda"/>
        <w:ind w:firstLine="708"/>
        <w:jc w:val="both"/>
        <w:rPr>
          <w:rFonts w:ascii="Arial" w:hAnsi="Arial" w:cs="Arial"/>
          <w:sz w:val="24"/>
          <w:szCs w:val="24"/>
        </w:rPr>
      </w:pPr>
    </w:p>
    <w:p w:rsidR="00C55C6E" w:rsidRPr="002C5D52" w:rsidRDefault="00E14E87" w:rsidP="00C55C6E">
      <w:pPr>
        <w:pStyle w:val="Bezproreda"/>
        <w:numPr>
          <w:ilvl w:val="0"/>
          <w:numId w:val="4"/>
        </w:numPr>
        <w:jc w:val="both"/>
        <w:rPr>
          <w:rFonts w:ascii="Arial" w:hAnsi="Arial" w:cs="Arial"/>
          <w:sz w:val="24"/>
          <w:szCs w:val="24"/>
        </w:rPr>
      </w:pPr>
      <w:r>
        <w:rPr>
          <w:rFonts w:ascii="Arial" w:hAnsi="Arial" w:cs="Arial"/>
          <w:sz w:val="24"/>
          <w:szCs w:val="24"/>
        </w:rPr>
        <w:t>odgovara</w:t>
      </w:r>
      <w:r w:rsidR="00C55C6E" w:rsidRPr="002C5D52">
        <w:rPr>
          <w:rFonts w:ascii="Arial" w:hAnsi="Arial" w:cs="Arial"/>
          <w:sz w:val="24"/>
          <w:szCs w:val="24"/>
        </w:rPr>
        <w:t xml:space="preserve"> za zakonitost rada udruge</w:t>
      </w:r>
    </w:p>
    <w:p w:rsidR="00C55C6E" w:rsidRPr="002C5D52" w:rsidRDefault="00E14E87" w:rsidP="00C55C6E">
      <w:pPr>
        <w:pStyle w:val="Bezproreda"/>
        <w:numPr>
          <w:ilvl w:val="0"/>
          <w:numId w:val="2"/>
        </w:numPr>
        <w:jc w:val="both"/>
        <w:rPr>
          <w:rFonts w:ascii="Arial" w:hAnsi="Arial" w:cs="Arial"/>
          <w:sz w:val="24"/>
          <w:szCs w:val="24"/>
        </w:rPr>
      </w:pPr>
      <w:r>
        <w:rPr>
          <w:rFonts w:ascii="Arial" w:hAnsi="Arial" w:cs="Arial"/>
          <w:sz w:val="24"/>
          <w:szCs w:val="24"/>
        </w:rPr>
        <w:t>vodi</w:t>
      </w:r>
      <w:r w:rsidR="00C55C6E" w:rsidRPr="002C5D52">
        <w:rPr>
          <w:rFonts w:ascii="Arial" w:hAnsi="Arial" w:cs="Arial"/>
          <w:sz w:val="24"/>
          <w:szCs w:val="24"/>
        </w:rPr>
        <w:t xml:space="preserve"> poslove udruge sukladno odlukama Skupštine</w:t>
      </w:r>
    </w:p>
    <w:p w:rsidR="00C55C6E" w:rsidRPr="002C5D52" w:rsidRDefault="00E14E87" w:rsidP="00C55C6E">
      <w:pPr>
        <w:pStyle w:val="Bezproreda"/>
        <w:numPr>
          <w:ilvl w:val="0"/>
          <w:numId w:val="3"/>
        </w:numPr>
        <w:jc w:val="both"/>
        <w:rPr>
          <w:rFonts w:ascii="Arial" w:hAnsi="Arial" w:cs="Arial"/>
          <w:sz w:val="24"/>
          <w:szCs w:val="24"/>
        </w:rPr>
      </w:pPr>
      <w:r>
        <w:rPr>
          <w:rFonts w:ascii="Arial" w:hAnsi="Arial" w:cs="Arial"/>
          <w:sz w:val="24"/>
          <w:szCs w:val="24"/>
        </w:rPr>
        <w:t>odgovorna</w:t>
      </w:r>
      <w:r w:rsidR="00C55C6E" w:rsidRPr="002C5D52">
        <w:rPr>
          <w:rFonts w:ascii="Arial" w:hAnsi="Arial" w:cs="Arial"/>
          <w:sz w:val="24"/>
          <w:szCs w:val="24"/>
        </w:rPr>
        <w:t xml:space="preserve"> </w:t>
      </w:r>
      <w:r>
        <w:rPr>
          <w:rFonts w:ascii="Arial" w:hAnsi="Arial" w:cs="Arial"/>
          <w:sz w:val="24"/>
          <w:szCs w:val="24"/>
        </w:rPr>
        <w:t>je</w:t>
      </w:r>
      <w:r w:rsidR="00C55C6E" w:rsidRPr="002C5D52">
        <w:rPr>
          <w:rFonts w:ascii="Arial" w:hAnsi="Arial" w:cs="Arial"/>
          <w:sz w:val="24"/>
          <w:szCs w:val="24"/>
        </w:rPr>
        <w:t xml:space="preserve"> za podnošenje Skupštini prijedloga godišnjeg financijskog izvješća</w:t>
      </w:r>
    </w:p>
    <w:p w:rsidR="00C55C6E" w:rsidRPr="002C5D52" w:rsidRDefault="00E14E87" w:rsidP="00C55C6E">
      <w:pPr>
        <w:pStyle w:val="Bezproreda"/>
        <w:numPr>
          <w:ilvl w:val="0"/>
          <w:numId w:val="3"/>
        </w:numPr>
        <w:jc w:val="both"/>
        <w:rPr>
          <w:rFonts w:ascii="Arial" w:hAnsi="Arial" w:cs="Arial"/>
          <w:sz w:val="24"/>
          <w:szCs w:val="24"/>
        </w:rPr>
      </w:pPr>
      <w:r>
        <w:rPr>
          <w:rFonts w:ascii="Arial" w:hAnsi="Arial" w:cs="Arial"/>
          <w:sz w:val="24"/>
          <w:szCs w:val="24"/>
        </w:rPr>
        <w:t>dostavlja</w:t>
      </w:r>
      <w:r w:rsidR="00C55C6E" w:rsidRPr="002C5D52">
        <w:rPr>
          <w:rFonts w:ascii="Arial" w:hAnsi="Arial" w:cs="Arial"/>
          <w:sz w:val="24"/>
          <w:szCs w:val="24"/>
        </w:rPr>
        <w:t xml:space="preserve"> zapisnik s redovne sjednice Skupštine nadležnom uredu koji vodi registar udruga</w:t>
      </w:r>
    </w:p>
    <w:p w:rsidR="00C55C6E" w:rsidRPr="002C5D52" w:rsidRDefault="00E14E87" w:rsidP="00C55C6E">
      <w:pPr>
        <w:pStyle w:val="Bezproreda"/>
        <w:numPr>
          <w:ilvl w:val="0"/>
          <w:numId w:val="3"/>
        </w:numPr>
        <w:jc w:val="both"/>
        <w:rPr>
          <w:rFonts w:ascii="Arial" w:hAnsi="Arial" w:cs="Arial"/>
          <w:sz w:val="24"/>
          <w:szCs w:val="24"/>
        </w:rPr>
      </w:pPr>
      <w:r>
        <w:rPr>
          <w:rFonts w:ascii="Arial" w:hAnsi="Arial" w:cs="Arial"/>
          <w:sz w:val="24"/>
          <w:szCs w:val="24"/>
        </w:rPr>
        <w:t>sklapa</w:t>
      </w:r>
      <w:r w:rsidR="00C55C6E" w:rsidRPr="002C5D52">
        <w:rPr>
          <w:rFonts w:ascii="Arial" w:hAnsi="Arial" w:cs="Arial"/>
          <w:sz w:val="24"/>
          <w:szCs w:val="24"/>
        </w:rPr>
        <w:t xml:space="preserve"> ugovore </w:t>
      </w:r>
      <w:r>
        <w:rPr>
          <w:rFonts w:ascii="Arial" w:hAnsi="Arial" w:cs="Arial"/>
          <w:sz w:val="24"/>
          <w:szCs w:val="24"/>
        </w:rPr>
        <w:t>i poduzima</w:t>
      </w:r>
      <w:r w:rsidR="00C55C6E" w:rsidRPr="002C5D52">
        <w:rPr>
          <w:rFonts w:ascii="Arial" w:hAnsi="Arial" w:cs="Arial"/>
          <w:sz w:val="24"/>
          <w:szCs w:val="24"/>
        </w:rPr>
        <w:t xml:space="preserve"> druge pravne radnje u ime i za ra</w:t>
      </w:r>
      <w:r w:rsidR="002C5D52">
        <w:rPr>
          <w:rFonts w:ascii="Arial" w:hAnsi="Arial" w:cs="Arial"/>
          <w:sz w:val="24"/>
          <w:szCs w:val="24"/>
        </w:rPr>
        <w:t>č</w:t>
      </w:r>
      <w:r w:rsidR="00C55C6E" w:rsidRPr="002C5D52">
        <w:rPr>
          <w:rFonts w:ascii="Arial" w:hAnsi="Arial" w:cs="Arial"/>
          <w:sz w:val="24"/>
          <w:szCs w:val="24"/>
        </w:rPr>
        <w:t>un udruge</w:t>
      </w:r>
    </w:p>
    <w:p w:rsidR="006251F0" w:rsidRPr="002C5D52" w:rsidRDefault="00E14E87" w:rsidP="00C55C6E">
      <w:pPr>
        <w:pStyle w:val="Bezproreda"/>
        <w:numPr>
          <w:ilvl w:val="0"/>
          <w:numId w:val="3"/>
        </w:numPr>
        <w:jc w:val="both"/>
        <w:rPr>
          <w:rFonts w:ascii="Arial" w:hAnsi="Arial" w:cs="Arial"/>
          <w:sz w:val="24"/>
          <w:szCs w:val="24"/>
        </w:rPr>
      </w:pPr>
      <w:r>
        <w:rPr>
          <w:rFonts w:ascii="Arial" w:hAnsi="Arial" w:cs="Arial"/>
          <w:sz w:val="24"/>
          <w:szCs w:val="24"/>
        </w:rPr>
        <w:t>obavlja</w:t>
      </w:r>
      <w:r w:rsidR="00C55C6E" w:rsidRPr="002C5D52">
        <w:rPr>
          <w:rFonts w:ascii="Arial" w:hAnsi="Arial" w:cs="Arial"/>
          <w:sz w:val="24"/>
          <w:szCs w:val="24"/>
        </w:rPr>
        <w:t xml:space="preserve"> i druge poslove u skladu sa zakonom, statutom i aktima udruge.</w:t>
      </w:r>
    </w:p>
    <w:p w:rsidR="00C55C6E" w:rsidRPr="002C5D52" w:rsidRDefault="00C55C6E" w:rsidP="00C55C6E">
      <w:pPr>
        <w:pStyle w:val="Bezproreda"/>
        <w:jc w:val="both"/>
        <w:rPr>
          <w:rFonts w:ascii="Arial" w:hAnsi="Arial" w:cs="Arial"/>
          <w:sz w:val="24"/>
          <w:szCs w:val="24"/>
        </w:rPr>
      </w:pPr>
    </w:p>
    <w:p w:rsidR="00C55C6E" w:rsidRPr="002C5D52" w:rsidRDefault="00C55C6E" w:rsidP="00C55C6E">
      <w:pPr>
        <w:pStyle w:val="Bezproreda"/>
        <w:jc w:val="center"/>
        <w:rPr>
          <w:rFonts w:ascii="Arial" w:hAnsi="Arial" w:cs="Arial"/>
          <w:b/>
          <w:sz w:val="24"/>
          <w:szCs w:val="24"/>
        </w:rPr>
      </w:pPr>
    </w:p>
    <w:p w:rsidR="00C55C6E" w:rsidRPr="002C5D52" w:rsidRDefault="00C55C6E" w:rsidP="00C55C6E">
      <w:pPr>
        <w:pStyle w:val="Bezproreda"/>
        <w:jc w:val="center"/>
        <w:rPr>
          <w:rFonts w:ascii="Arial" w:hAnsi="Arial" w:cs="Arial"/>
          <w:b/>
          <w:sz w:val="24"/>
          <w:szCs w:val="24"/>
        </w:rPr>
      </w:pPr>
      <w:r w:rsidRPr="002C5D52">
        <w:rPr>
          <w:rFonts w:ascii="Arial" w:hAnsi="Arial" w:cs="Arial"/>
          <w:b/>
          <w:sz w:val="24"/>
          <w:szCs w:val="24"/>
        </w:rPr>
        <w:t>II.</w:t>
      </w:r>
    </w:p>
    <w:p w:rsidR="00C55C6E" w:rsidRPr="002C5D52" w:rsidRDefault="00C55C6E" w:rsidP="00C55C6E">
      <w:pPr>
        <w:pStyle w:val="Bezproreda"/>
        <w:jc w:val="center"/>
        <w:rPr>
          <w:rFonts w:ascii="Arial" w:hAnsi="Arial" w:cs="Arial"/>
          <w:b/>
          <w:sz w:val="24"/>
          <w:szCs w:val="24"/>
        </w:rPr>
      </w:pPr>
    </w:p>
    <w:p w:rsidR="00C55C6E" w:rsidRPr="002C5D52" w:rsidRDefault="00C55C6E" w:rsidP="00C55C6E">
      <w:pPr>
        <w:pStyle w:val="Bezproreda"/>
        <w:jc w:val="center"/>
        <w:rPr>
          <w:rFonts w:ascii="Arial" w:hAnsi="Arial" w:cs="Arial"/>
          <w:b/>
          <w:sz w:val="24"/>
          <w:szCs w:val="24"/>
        </w:rPr>
      </w:pPr>
      <w:r w:rsidRPr="002C5D52">
        <w:rPr>
          <w:rFonts w:ascii="Arial" w:hAnsi="Arial" w:cs="Arial"/>
          <w:b/>
          <w:sz w:val="24"/>
          <w:szCs w:val="24"/>
        </w:rPr>
        <w:t xml:space="preserve">PODRUČJE DJELOVANJA, </w:t>
      </w:r>
    </w:p>
    <w:p w:rsidR="00C55C6E" w:rsidRPr="002C5D52" w:rsidRDefault="00C55C6E" w:rsidP="00C55C6E">
      <w:pPr>
        <w:pStyle w:val="Bezproreda"/>
        <w:jc w:val="center"/>
        <w:rPr>
          <w:rFonts w:ascii="Arial" w:hAnsi="Arial" w:cs="Arial"/>
          <w:b/>
          <w:sz w:val="24"/>
          <w:szCs w:val="24"/>
        </w:rPr>
      </w:pPr>
      <w:r w:rsidRPr="002C5D52">
        <w:rPr>
          <w:rFonts w:ascii="Arial" w:hAnsi="Arial" w:cs="Arial"/>
          <w:b/>
          <w:sz w:val="24"/>
          <w:szCs w:val="24"/>
        </w:rPr>
        <w:t>CILJEVI I DJELATNOSTI IPA MEĐIMURJE</w:t>
      </w:r>
    </w:p>
    <w:p w:rsidR="00C55C6E" w:rsidRPr="002C5D52" w:rsidRDefault="00C55C6E" w:rsidP="00C55C6E">
      <w:pPr>
        <w:pStyle w:val="Bezproreda"/>
        <w:jc w:val="center"/>
        <w:rPr>
          <w:rFonts w:ascii="Arial" w:hAnsi="Arial" w:cs="Arial"/>
          <w:b/>
          <w:sz w:val="24"/>
          <w:szCs w:val="24"/>
        </w:rPr>
      </w:pPr>
    </w:p>
    <w:p w:rsidR="00C55C6E" w:rsidRPr="002C5D52" w:rsidRDefault="00C55C6E" w:rsidP="00C55C6E">
      <w:pPr>
        <w:pStyle w:val="Bezproreda"/>
        <w:jc w:val="center"/>
        <w:rPr>
          <w:rFonts w:ascii="Arial" w:hAnsi="Arial" w:cs="Arial"/>
          <w:b/>
          <w:sz w:val="24"/>
          <w:szCs w:val="24"/>
        </w:rPr>
      </w:pPr>
      <w:r w:rsidRPr="002C5D52">
        <w:rPr>
          <w:rFonts w:ascii="Arial" w:hAnsi="Arial" w:cs="Arial"/>
          <w:b/>
          <w:sz w:val="24"/>
          <w:szCs w:val="24"/>
        </w:rPr>
        <w:t xml:space="preserve">Članak </w:t>
      </w:r>
      <w:r w:rsidR="00276395">
        <w:rPr>
          <w:rFonts w:ascii="Arial" w:hAnsi="Arial" w:cs="Arial"/>
          <w:b/>
          <w:sz w:val="24"/>
          <w:szCs w:val="24"/>
        </w:rPr>
        <w:t>13</w:t>
      </w:r>
      <w:r w:rsidRPr="002C5D52">
        <w:rPr>
          <w:rFonts w:ascii="Arial" w:hAnsi="Arial" w:cs="Arial"/>
          <w:b/>
          <w:sz w:val="24"/>
          <w:szCs w:val="24"/>
        </w:rPr>
        <w:t>.</w:t>
      </w:r>
    </w:p>
    <w:p w:rsidR="00C55C6E" w:rsidRPr="002C5D52" w:rsidRDefault="00C55C6E" w:rsidP="00C55C6E">
      <w:pPr>
        <w:pStyle w:val="Bezproreda"/>
        <w:jc w:val="center"/>
        <w:rPr>
          <w:rFonts w:ascii="Arial" w:hAnsi="Arial" w:cs="Arial"/>
          <w:b/>
          <w:sz w:val="24"/>
          <w:szCs w:val="24"/>
        </w:rPr>
      </w:pPr>
    </w:p>
    <w:p w:rsidR="00C55C6E" w:rsidRPr="002C5D52" w:rsidRDefault="00C55C6E" w:rsidP="00C55C6E">
      <w:pPr>
        <w:ind w:firstLine="708"/>
        <w:jc w:val="both"/>
      </w:pPr>
      <w:r w:rsidRPr="002C5D52">
        <w:t>IPA Međimurje je udruga građana kao neovisno tijelo sačinjeno od djelatnih i umirovljenih pripadnika Ministarstva unutarnjih poslova bez razlike s obzirom na rang, spol, rasu, boju, jezik ili vjeroispovijest.</w:t>
      </w:r>
    </w:p>
    <w:p w:rsidR="00C55C6E" w:rsidRPr="002C5D52" w:rsidRDefault="00C55C6E" w:rsidP="00C55C6E">
      <w:pPr>
        <w:jc w:val="both"/>
      </w:pPr>
    </w:p>
    <w:p w:rsidR="00C55C6E" w:rsidRPr="002C5D52" w:rsidRDefault="00C55C6E" w:rsidP="00C55C6E">
      <w:pPr>
        <w:jc w:val="both"/>
      </w:pPr>
      <w:r w:rsidRPr="002C5D52">
        <w:tab/>
      </w:r>
      <w:r w:rsidR="009A7FDF">
        <w:t>Cilj</w:t>
      </w:r>
      <w:r w:rsidRPr="002C5D52">
        <w:t xml:space="preserve"> postojanja je stvoriti prijateljske veze i promicati međunarodnu suradnju.</w:t>
      </w:r>
    </w:p>
    <w:p w:rsidR="00C55C6E" w:rsidRPr="002C5D52" w:rsidRDefault="00C55C6E" w:rsidP="00C55C6E">
      <w:pPr>
        <w:jc w:val="both"/>
      </w:pPr>
    </w:p>
    <w:p w:rsidR="00C55C6E" w:rsidRPr="002C5D52" w:rsidRDefault="00C55C6E" w:rsidP="00C55C6E">
      <w:pPr>
        <w:jc w:val="both"/>
      </w:pPr>
      <w:r w:rsidRPr="002C5D52">
        <w:tab/>
        <w:t>IPA Međimurje je predan principima određenima Općom deklaracijom o ljudskim pravima usvojenom od Ujedinjenih naroda 1948. godine.</w:t>
      </w:r>
    </w:p>
    <w:p w:rsidR="00C55C6E" w:rsidRPr="002C5D52" w:rsidRDefault="00C55C6E" w:rsidP="00C55C6E">
      <w:pPr>
        <w:jc w:val="both"/>
      </w:pPr>
    </w:p>
    <w:p w:rsidR="0063771E" w:rsidRDefault="00C55C6E" w:rsidP="00C55C6E">
      <w:pPr>
        <w:jc w:val="both"/>
      </w:pPr>
      <w:r w:rsidRPr="002C5D52">
        <w:tab/>
      </w:r>
      <w:r w:rsidR="00E264BA">
        <w:t>C</w:t>
      </w:r>
      <w:r w:rsidRPr="002C5D52">
        <w:t>ilj</w:t>
      </w:r>
      <w:r w:rsidR="00E264BA">
        <w:t>ana skupina IPA Međimurje branitelji – veterani, djeca – opća populacija,  građani – opća populacija, invalidi Domovinskog rata, mladi – opća populacija, nacionalne</w:t>
      </w:r>
      <w:r w:rsidR="0063771E">
        <w:t xml:space="preserve"> manjine, regionalna ili lokalna samouprava i policijski službenici.</w:t>
      </w:r>
    </w:p>
    <w:p w:rsidR="00E17626" w:rsidRDefault="00E17626" w:rsidP="00C55C6E">
      <w:pPr>
        <w:jc w:val="both"/>
      </w:pPr>
    </w:p>
    <w:p w:rsidR="0063771E" w:rsidRDefault="0063771E" w:rsidP="00C55C6E">
      <w:pPr>
        <w:jc w:val="both"/>
      </w:pPr>
      <w:r>
        <w:tab/>
        <w:t>Područje djelovanja IPA Međimurje</w:t>
      </w:r>
      <w:r w:rsidR="00A10132">
        <w:t xml:space="preserve"> sukladno Klasifikaciji djelatnosti udruga</w:t>
      </w:r>
      <w:r>
        <w:t xml:space="preserve"> su:</w:t>
      </w:r>
      <w:r w:rsidR="00E17626" w:rsidRPr="00E17626">
        <w:t xml:space="preserve"> </w:t>
      </w:r>
      <w:r w:rsidR="00E17626">
        <w:t>branitelji i stradalnici, demokratska politička kultura, kultura i umjetnost,</w:t>
      </w:r>
      <w:r w:rsidR="00E17626" w:rsidRPr="00E17626">
        <w:t xml:space="preserve"> </w:t>
      </w:r>
      <w:r w:rsidR="00E17626">
        <w:t>međunarodna suradnja, obrazovanje, znanost i istraživanje, socijalna djelatnost, sport,</w:t>
      </w:r>
      <w:r w:rsidR="00E17626" w:rsidRPr="00E17626">
        <w:t xml:space="preserve"> </w:t>
      </w:r>
      <w:r w:rsidR="00E17626">
        <w:t>zaštita zdravlja i zaštita okoliša i prirode.</w:t>
      </w:r>
    </w:p>
    <w:p w:rsidR="00C55C6E" w:rsidRPr="002C5D52" w:rsidRDefault="00C55C6E" w:rsidP="00C55C6E">
      <w:pPr>
        <w:pStyle w:val="Bezproreda"/>
        <w:jc w:val="center"/>
        <w:rPr>
          <w:rFonts w:ascii="Arial" w:hAnsi="Arial" w:cs="Arial"/>
          <w:b/>
          <w:sz w:val="24"/>
          <w:szCs w:val="24"/>
        </w:rPr>
      </w:pPr>
    </w:p>
    <w:p w:rsidR="00C55C6E" w:rsidRPr="002C5D52" w:rsidRDefault="00276395" w:rsidP="00C55C6E">
      <w:pPr>
        <w:pStyle w:val="Bezproreda"/>
        <w:jc w:val="center"/>
        <w:rPr>
          <w:rFonts w:ascii="Arial" w:hAnsi="Arial" w:cs="Arial"/>
          <w:b/>
          <w:sz w:val="24"/>
          <w:szCs w:val="24"/>
        </w:rPr>
      </w:pPr>
      <w:r>
        <w:rPr>
          <w:rFonts w:ascii="Arial" w:hAnsi="Arial" w:cs="Arial"/>
          <w:b/>
          <w:sz w:val="24"/>
          <w:szCs w:val="24"/>
        </w:rPr>
        <w:t>Članak 14</w:t>
      </w:r>
      <w:r w:rsidR="00C55C6E" w:rsidRPr="002C5D52">
        <w:rPr>
          <w:rFonts w:ascii="Arial" w:hAnsi="Arial" w:cs="Arial"/>
          <w:b/>
          <w:sz w:val="24"/>
          <w:szCs w:val="24"/>
        </w:rPr>
        <w:t>.</w:t>
      </w:r>
    </w:p>
    <w:p w:rsidR="00C55C6E" w:rsidRPr="002C5D52" w:rsidRDefault="00C55C6E" w:rsidP="00C55C6E">
      <w:pPr>
        <w:pStyle w:val="Bezproreda"/>
        <w:jc w:val="center"/>
        <w:rPr>
          <w:rFonts w:ascii="Arial" w:hAnsi="Arial" w:cs="Arial"/>
          <w:b/>
          <w:sz w:val="24"/>
          <w:szCs w:val="24"/>
        </w:rPr>
      </w:pPr>
    </w:p>
    <w:p w:rsidR="00C55C6E" w:rsidRPr="002C5D52" w:rsidRDefault="00C55C6E" w:rsidP="00C55C6E">
      <w:pPr>
        <w:jc w:val="both"/>
      </w:pPr>
      <w:r w:rsidRPr="002C5D52">
        <w:rPr>
          <w:rFonts w:cs="Arial"/>
        </w:rPr>
        <w:tab/>
      </w:r>
      <w:r w:rsidRPr="002C5D52">
        <w:t>Da bi ostvario svoje ciljeve, IPA Međimurje obavlja slijedeće djelatnosti:</w:t>
      </w:r>
    </w:p>
    <w:p w:rsidR="00C55C6E" w:rsidRPr="002C5D52" w:rsidRDefault="00C55C6E" w:rsidP="00C55C6E">
      <w:pPr>
        <w:jc w:val="both"/>
      </w:pPr>
    </w:p>
    <w:p w:rsidR="00C55C6E" w:rsidRPr="002C5D52" w:rsidRDefault="00C55C6E" w:rsidP="00C55C6E">
      <w:pPr>
        <w:numPr>
          <w:ilvl w:val="0"/>
          <w:numId w:val="5"/>
        </w:numPr>
        <w:jc w:val="both"/>
      </w:pPr>
      <w:r w:rsidRPr="002C5D52">
        <w:t>izmjenjuje iskustva s područja policijskog djelovanja u Republici Hrvatskoj i na međunarodnoj razini u obliku savjetovanja, predavanja, seminara, kongresa, tribina i drugih stručnih skupova,</w:t>
      </w:r>
    </w:p>
    <w:p w:rsidR="00C55C6E" w:rsidRPr="002C5D52" w:rsidRDefault="00C55C6E" w:rsidP="00C55C6E">
      <w:pPr>
        <w:numPr>
          <w:ilvl w:val="0"/>
          <w:numId w:val="5"/>
        </w:numPr>
        <w:jc w:val="both"/>
      </w:pPr>
      <w:r w:rsidRPr="002C5D52">
        <w:t>organizira izvedbe studijskih i drugih putovanja u cilju strukovnog povezivanja te stručnog i profesionalnog usavršavanja članova,</w:t>
      </w:r>
    </w:p>
    <w:p w:rsidR="00C55C6E" w:rsidRPr="002C5D52" w:rsidRDefault="00C55C6E" w:rsidP="00C55C6E">
      <w:pPr>
        <w:numPr>
          <w:ilvl w:val="0"/>
          <w:numId w:val="5"/>
        </w:numPr>
        <w:jc w:val="both"/>
      </w:pPr>
      <w:r w:rsidRPr="002C5D52">
        <w:t>surađuje s drugim istovrsnim i sličnim udrugama i organizacijama u inozemstvu te svim organizacijama koje podupiru rad Regionalnog kluba,</w:t>
      </w:r>
    </w:p>
    <w:p w:rsidR="00C55C6E" w:rsidRPr="002C5D52" w:rsidRDefault="00C55C6E" w:rsidP="00C55C6E">
      <w:pPr>
        <w:numPr>
          <w:ilvl w:val="0"/>
          <w:numId w:val="5"/>
        </w:numPr>
        <w:jc w:val="both"/>
      </w:pPr>
      <w:r w:rsidRPr="002C5D52">
        <w:t>omogućuje međusobne susrete regionalnih klubova te Sekcije s drugim IPA-e na međunarodnoj razini,</w:t>
      </w:r>
    </w:p>
    <w:p w:rsidR="00C55C6E" w:rsidRPr="002C5D52" w:rsidRDefault="00C55C6E" w:rsidP="00C55C6E">
      <w:pPr>
        <w:numPr>
          <w:ilvl w:val="0"/>
          <w:numId w:val="5"/>
        </w:numPr>
        <w:jc w:val="both"/>
      </w:pPr>
      <w:r w:rsidRPr="002C5D52">
        <w:t>skrbi za širenje stručnih znanja putem domaćeg i stranog policijskog djelovanja,</w:t>
      </w:r>
    </w:p>
    <w:p w:rsidR="00C55C6E" w:rsidRPr="002C5D52" w:rsidRDefault="00C55C6E" w:rsidP="00C55C6E">
      <w:pPr>
        <w:numPr>
          <w:ilvl w:val="0"/>
          <w:numId w:val="5"/>
        </w:numPr>
        <w:jc w:val="both"/>
      </w:pPr>
      <w:r w:rsidRPr="002C5D52">
        <w:t>izdaje stručne brošure i stručne časopise sukladno Zakonu,</w:t>
      </w:r>
    </w:p>
    <w:p w:rsidR="00C55C6E" w:rsidRPr="002C5D52" w:rsidRDefault="00C55C6E" w:rsidP="00C55C6E">
      <w:pPr>
        <w:numPr>
          <w:ilvl w:val="0"/>
          <w:numId w:val="5"/>
        </w:numPr>
        <w:jc w:val="both"/>
      </w:pPr>
      <w:r w:rsidRPr="002C5D52">
        <w:t>organizira društvene</w:t>
      </w:r>
      <w:r w:rsidR="003376CB" w:rsidRPr="002C5D52">
        <w:t>, kulturne</w:t>
      </w:r>
      <w:r w:rsidRPr="002C5D52">
        <w:t xml:space="preserve"> i </w:t>
      </w:r>
      <w:r w:rsidR="003376CB" w:rsidRPr="002C5D52">
        <w:t>s</w:t>
      </w:r>
      <w:r w:rsidRPr="002C5D52">
        <w:t>portske priredbe na nacionalnoj i međunarodnoj razini,</w:t>
      </w:r>
    </w:p>
    <w:p w:rsidR="003376CB" w:rsidRPr="002C5D52" w:rsidRDefault="003376CB" w:rsidP="00C55C6E">
      <w:pPr>
        <w:numPr>
          <w:ilvl w:val="0"/>
          <w:numId w:val="5"/>
        </w:numPr>
        <w:jc w:val="both"/>
      </w:pPr>
      <w:r w:rsidRPr="002C5D52">
        <w:t>izrada, priprema i provođenje projekata na nacionalnoj i EU razini,</w:t>
      </w:r>
    </w:p>
    <w:p w:rsidR="003376CB" w:rsidRPr="002C5D52" w:rsidRDefault="003376CB" w:rsidP="00C55C6E">
      <w:pPr>
        <w:numPr>
          <w:ilvl w:val="0"/>
          <w:numId w:val="5"/>
        </w:numPr>
        <w:jc w:val="both"/>
      </w:pPr>
      <w:r w:rsidRPr="002C5D52">
        <w:t>brine za očuvanje uspomena na poginule i nestale policijske službenike,</w:t>
      </w:r>
    </w:p>
    <w:p w:rsidR="003376CB" w:rsidRPr="002C5D52" w:rsidRDefault="003376CB" w:rsidP="003376CB">
      <w:pPr>
        <w:numPr>
          <w:ilvl w:val="0"/>
          <w:numId w:val="5"/>
        </w:numPr>
        <w:jc w:val="both"/>
      </w:pPr>
      <w:r w:rsidRPr="002C5D52">
        <w:t>vodi, održava i razvija spomen park IPA Centar u Gornjem Kuršancu,</w:t>
      </w:r>
      <w:r w:rsidR="003A0F94" w:rsidRPr="002C5D52">
        <w:t xml:space="preserve"> </w:t>
      </w:r>
    </w:p>
    <w:p w:rsidR="003A0F94" w:rsidRPr="002C5D52" w:rsidRDefault="003A0F94" w:rsidP="003A0F94">
      <w:pPr>
        <w:numPr>
          <w:ilvl w:val="0"/>
          <w:numId w:val="5"/>
        </w:numPr>
        <w:jc w:val="both"/>
      </w:pPr>
      <w:r w:rsidRPr="002C5D52">
        <w:t>organizira i održava tombolu sukladno važećim propisima,</w:t>
      </w:r>
    </w:p>
    <w:p w:rsidR="00C55C6E" w:rsidRDefault="00C55C6E" w:rsidP="00E17626">
      <w:pPr>
        <w:pStyle w:val="Odlomakpopisa"/>
        <w:numPr>
          <w:ilvl w:val="0"/>
          <w:numId w:val="5"/>
        </w:numPr>
        <w:jc w:val="both"/>
      </w:pPr>
      <w:r w:rsidRPr="002C5D52">
        <w:t>obavlja druge poslove koji doprinose ostvarivanju ciljeva osnivanja utvrđenih Statutom.</w:t>
      </w:r>
    </w:p>
    <w:p w:rsidR="007241F2" w:rsidRDefault="007241F2" w:rsidP="007241F2">
      <w:pPr>
        <w:pStyle w:val="Odlomakpopisa"/>
        <w:ind w:left="1065"/>
        <w:jc w:val="both"/>
      </w:pPr>
    </w:p>
    <w:p w:rsidR="007241F2" w:rsidRDefault="007241F2" w:rsidP="007241F2">
      <w:pPr>
        <w:pStyle w:val="Odlomakpopisa"/>
        <w:ind w:left="709"/>
        <w:jc w:val="both"/>
      </w:pPr>
      <w:r>
        <w:t>Gospodarske djelatnosti su:</w:t>
      </w:r>
    </w:p>
    <w:p w:rsidR="007241F2" w:rsidRDefault="007241F2" w:rsidP="007241F2">
      <w:pPr>
        <w:pStyle w:val="Odlomakpopisa"/>
        <w:ind w:left="709"/>
        <w:jc w:val="both"/>
      </w:pPr>
    </w:p>
    <w:p w:rsidR="00E17626" w:rsidRDefault="007241F2" w:rsidP="007241F2">
      <w:pPr>
        <w:pStyle w:val="Odlomakpopisa"/>
        <w:numPr>
          <w:ilvl w:val="0"/>
          <w:numId w:val="5"/>
        </w:numPr>
        <w:jc w:val="both"/>
      </w:pPr>
      <w:r>
        <w:t>iznajmljivanje</w:t>
      </w:r>
      <w:r w:rsidR="00E17626" w:rsidRPr="002C5D52">
        <w:t xml:space="preserve"> sport</w:t>
      </w:r>
      <w:r>
        <w:t>skih</w:t>
      </w:r>
      <w:r w:rsidR="00E17626">
        <w:t xml:space="preserve"> terena i davanje u zakup prostora</w:t>
      </w:r>
      <w:r w:rsidR="00E17626" w:rsidRPr="002C5D52">
        <w:t xml:space="preserve"> u IPA Centru u Gornjem Kuršancu članovima i građanima sukladno važećim propisima</w:t>
      </w:r>
    </w:p>
    <w:p w:rsidR="00E17626" w:rsidRPr="002C5D52" w:rsidRDefault="00E17626" w:rsidP="00E17626">
      <w:pPr>
        <w:ind w:left="705"/>
        <w:jc w:val="both"/>
      </w:pPr>
    </w:p>
    <w:p w:rsidR="00C55C6E" w:rsidRPr="002C5D52" w:rsidRDefault="00C55C6E" w:rsidP="00C55C6E">
      <w:pPr>
        <w:ind w:firstLine="705"/>
        <w:jc w:val="both"/>
      </w:pPr>
      <w:r w:rsidRPr="002C5D52">
        <w:t>Aktivnost Regionalnog kluba temelji se na međusobnoj toleranciji i potpori među članovima, a cjelokupna djelatnost mora se odvijati u duhu krilatice: "SERVO PER AMIKECO" – služiti kroz prijateljstvo.</w:t>
      </w:r>
    </w:p>
    <w:p w:rsidR="00C55C6E" w:rsidRDefault="00C55C6E" w:rsidP="00C55C6E">
      <w:pPr>
        <w:pStyle w:val="Bezproreda"/>
        <w:jc w:val="both"/>
        <w:rPr>
          <w:rFonts w:ascii="Arial" w:hAnsi="Arial" w:cs="Arial"/>
          <w:sz w:val="24"/>
          <w:szCs w:val="24"/>
        </w:rPr>
      </w:pPr>
    </w:p>
    <w:p w:rsidR="00276395" w:rsidRDefault="00276395" w:rsidP="00C55C6E">
      <w:pPr>
        <w:pStyle w:val="Bezproreda"/>
        <w:jc w:val="both"/>
        <w:rPr>
          <w:rFonts w:ascii="Arial" w:hAnsi="Arial" w:cs="Arial"/>
          <w:sz w:val="24"/>
          <w:szCs w:val="24"/>
        </w:rPr>
      </w:pPr>
    </w:p>
    <w:p w:rsidR="00276395" w:rsidRDefault="00276395" w:rsidP="00C55C6E">
      <w:pPr>
        <w:pStyle w:val="Bezproreda"/>
        <w:jc w:val="both"/>
        <w:rPr>
          <w:rFonts w:ascii="Arial" w:hAnsi="Arial" w:cs="Arial"/>
          <w:sz w:val="24"/>
          <w:szCs w:val="24"/>
        </w:rPr>
      </w:pPr>
    </w:p>
    <w:p w:rsidR="00276395" w:rsidRPr="002C5D52" w:rsidRDefault="00276395" w:rsidP="00C55C6E">
      <w:pPr>
        <w:pStyle w:val="Bezproreda"/>
        <w:jc w:val="both"/>
        <w:rPr>
          <w:rFonts w:ascii="Arial" w:hAnsi="Arial" w:cs="Arial"/>
          <w:sz w:val="24"/>
          <w:szCs w:val="24"/>
        </w:rPr>
      </w:pPr>
    </w:p>
    <w:p w:rsidR="003376CB" w:rsidRPr="002C5D52" w:rsidRDefault="003376CB" w:rsidP="003376CB">
      <w:pPr>
        <w:pStyle w:val="Bezproreda"/>
        <w:jc w:val="center"/>
        <w:rPr>
          <w:rFonts w:ascii="Arial" w:hAnsi="Arial" w:cs="Arial"/>
          <w:b/>
          <w:sz w:val="24"/>
          <w:szCs w:val="24"/>
        </w:rPr>
      </w:pPr>
      <w:r w:rsidRPr="002C5D52">
        <w:rPr>
          <w:rFonts w:ascii="Arial" w:hAnsi="Arial" w:cs="Arial"/>
          <w:b/>
          <w:sz w:val="24"/>
          <w:szCs w:val="24"/>
        </w:rPr>
        <w:lastRenderedPageBreak/>
        <w:t>III.</w:t>
      </w:r>
    </w:p>
    <w:p w:rsidR="003376CB" w:rsidRPr="002C5D52" w:rsidRDefault="003376CB" w:rsidP="003376CB">
      <w:pPr>
        <w:pStyle w:val="Bezproreda"/>
        <w:jc w:val="center"/>
        <w:rPr>
          <w:rFonts w:ascii="Arial" w:hAnsi="Arial" w:cs="Arial"/>
          <w:b/>
          <w:sz w:val="24"/>
          <w:szCs w:val="24"/>
        </w:rPr>
      </w:pPr>
    </w:p>
    <w:p w:rsidR="003376CB" w:rsidRPr="002C5D52" w:rsidRDefault="003376CB" w:rsidP="003376CB">
      <w:pPr>
        <w:pStyle w:val="Bezproreda"/>
        <w:jc w:val="center"/>
        <w:rPr>
          <w:rFonts w:ascii="Arial" w:hAnsi="Arial" w:cs="Arial"/>
          <w:b/>
          <w:sz w:val="24"/>
          <w:szCs w:val="24"/>
        </w:rPr>
      </w:pPr>
      <w:r w:rsidRPr="002C5D52">
        <w:rPr>
          <w:rFonts w:ascii="Arial" w:hAnsi="Arial" w:cs="Arial"/>
          <w:b/>
          <w:sz w:val="24"/>
          <w:szCs w:val="24"/>
        </w:rPr>
        <w:t>ČLANSTVO U UDRUZI</w:t>
      </w:r>
    </w:p>
    <w:p w:rsidR="003376CB" w:rsidRPr="002C5D52" w:rsidRDefault="003376CB" w:rsidP="003376CB">
      <w:pPr>
        <w:pStyle w:val="Bezproreda"/>
        <w:jc w:val="center"/>
        <w:rPr>
          <w:rFonts w:ascii="Arial" w:hAnsi="Arial" w:cs="Arial"/>
          <w:b/>
          <w:sz w:val="24"/>
          <w:szCs w:val="24"/>
        </w:rPr>
      </w:pPr>
    </w:p>
    <w:p w:rsidR="003376CB" w:rsidRPr="002C5D52" w:rsidRDefault="00276395" w:rsidP="003376CB">
      <w:pPr>
        <w:pStyle w:val="Bezproreda"/>
        <w:jc w:val="center"/>
        <w:rPr>
          <w:rFonts w:ascii="Arial" w:hAnsi="Arial" w:cs="Arial"/>
          <w:b/>
          <w:sz w:val="24"/>
          <w:szCs w:val="24"/>
        </w:rPr>
      </w:pPr>
      <w:r>
        <w:rPr>
          <w:rFonts w:ascii="Arial" w:hAnsi="Arial" w:cs="Arial"/>
          <w:b/>
          <w:sz w:val="24"/>
          <w:szCs w:val="24"/>
        </w:rPr>
        <w:t>Članak 15</w:t>
      </w:r>
      <w:r w:rsidR="003376CB" w:rsidRPr="002C5D52">
        <w:rPr>
          <w:rFonts w:ascii="Arial" w:hAnsi="Arial" w:cs="Arial"/>
          <w:b/>
          <w:sz w:val="24"/>
          <w:szCs w:val="24"/>
        </w:rPr>
        <w:t>.</w:t>
      </w:r>
    </w:p>
    <w:p w:rsidR="003376CB" w:rsidRPr="002C5D52" w:rsidRDefault="003376CB" w:rsidP="003376CB">
      <w:pPr>
        <w:pStyle w:val="Bezproreda"/>
        <w:jc w:val="center"/>
        <w:rPr>
          <w:rFonts w:ascii="Arial" w:hAnsi="Arial" w:cs="Arial"/>
          <w:b/>
          <w:sz w:val="24"/>
          <w:szCs w:val="24"/>
        </w:rPr>
      </w:pPr>
    </w:p>
    <w:p w:rsidR="003376CB" w:rsidRPr="002C5D52" w:rsidRDefault="003376CB" w:rsidP="003376CB">
      <w:pPr>
        <w:jc w:val="both"/>
      </w:pPr>
      <w:r w:rsidRPr="002C5D52">
        <w:rPr>
          <w:rFonts w:cs="Arial"/>
        </w:rPr>
        <w:tab/>
      </w:r>
      <w:r w:rsidRPr="002C5D52">
        <w:t>Članom IPA Međimurje može postati svaki pripadnik Ministarstva unutarnjih poslova te umirovljeni pripadnik Ministarstva unutarnjih poslova, koji prihvaća ovaj Statut i Program IPA-e Sekcije Hrvatska, te bivši pripadnik s najmanje pet (5) godina radnog staža u Ministarstvu unutarnjih poslova Republike Hrvatske, a da nije nečasno otpuš</w:t>
      </w:r>
      <w:r w:rsidR="000F0FA1" w:rsidRPr="002C5D52">
        <w:t>t</w:t>
      </w:r>
      <w:r w:rsidRPr="002C5D52">
        <w:t>en, bez obzira na rang, rasu, jezik, spol ili religiju.</w:t>
      </w:r>
    </w:p>
    <w:p w:rsidR="003376CB" w:rsidRPr="002C5D52" w:rsidRDefault="003376CB" w:rsidP="003376CB">
      <w:pPr>
        <w:jc w:val="both"/>
      </w:pPr>
    </w:p>
    <w:p w:rsidR="003376CB" w:rsidRPr="002C5D52" w:rsidRDefault="003376CB" w:rsidP="003376CB">
      <w:pPr>
        <w:jc w:val="both"/>
      </w:pPr>
      <w:r w:rsidRPr="002C5D52">
        <w:tab/>
        <w:t>Članom IPA Međimurje postaje se dragovoljnim pristupanjem istom, potpisom pristupnice, te plaćanjem pristupne i godišnje članarine.</w:t>
      </w:r>
    </w:p>
    <w:p w:rsidR="003376CB" w:rsidRPr="002C5D52" w:rsidRDefault="003376CB" w:rsidP="003376CB">
      <w:pPr>
        <w:jc w:val="both"/>
      </w:pPr>
    </w:p>
    <w:p w:rsidR="000E0ABD" w:rsidRPr="002C5D52" w:rsidRDefault="000E0ABD" w:rsidP="003376CB">
      <w:pPr>
        <w:jc w:val="both"/>
      </w:pPr>
      <w:r w:rsidRPr="002C5D52">
        <w:tab/>
        <w:t>Upravni odbor može donijeti odluku o ne primanju u članstvo unatoč podnesenoj pristupnici te plaćanju pristupne članarine, odnosno po podnesenoj molbi, iz razloga što nisu ispunjeni uvjeti za prijem u članstvo. Prigovor na odluku Upravnog odbora može se podnijeti Skupštini 8 dana od dana kada je podnositelj obaviješten o odluci.</w:t>
      </w:r>
    </w:p>
    <w:p w:rsidR="000E0ABD" w:rsidRPr="002C5D52" w:rsidRDefault="003376CB" w:rsidP="003376CB">
      <w:pPr>
        <w:jc w:val="both"/>
      </w:pPr>
      <w:r w:rsidRPr="002C5D52">
        <w:tab/>
      </w:r>
    </w:p>
    <w:p w:rsidR="003376CB" w:rsidRPr="002C5D52" w:rsidRDefault="003376CB" w:rsidP="000E0ABD">
      <w:pPr>
        <w:ind w:firstLine="708"/>
        <w:jc w:val="both"/>
      </w:pPr>
      <w:r w:rsidRPr="002C5D52">
        <w:t>Svaki član ima iskaznicu Sekcije Hrvatske.</w:t>
      </w:r>
    </w:p>
    <w:p w:rsidR="006036C4" w:rsidRPr="002C5D52" w:rsidRDefault="006036C4" w:rsidP="003376CB">
      <w:pPr>
        <w:jc w:val="both"/>
      </w:pPr>
    </w:p>
    <w:p w:rsidR="006036C4" w:rsidRPr="002C5D52" w:rsidRDefault="006036C4" w:rsidP="003376CB">
      <w:pPr>
        <w:jc w:val="both"/>
      </w:pPr>
      <w:r w:rsidRPr="002C5D52">
        <w:tab/>
        <w:t>IPA Međimurje vodi registar članova za što je zadužen tajnik.</w:t>
      </w:r>
    </w:p>
    <w:p w:rsidR="006036C4" w:rsidRPr="002C5D52" w:rsidRDefault="006036C4" w:rsidP="003376CB">
      <w:pPr>
        <w:jc w:val="both"/>
      </w:pPr>
    </w:p>
    <w:p w:rsidR="006036C4" w:rsidRPr="002C5D52" w:rsidRDefault="006036C4" w:rsidP="006036C4">
      <w:pPr>
        <w:ind w:firstLine="708"/>
        <w:jc w:val="both"/>
      </w:pPr>
      <w:r w:rsidRPr="002C5D52">
        <w:t>Popis članova vodi se elektronički i sadrži podatke o osobnom imenu (nazivu), osobnom identifikacijskom broju (OIB), datumu rođenja, datumu pristupanja udruzi, kategoriji članstva, datumu prestanka članstva u udruzi</w:t>
      </w:r>
      <w:r w:rsidR="009D3E77" w:rsidRPr="002C5D52">
        <w:t xml:space="preserve"> i broj iskaznice IPA Sekcije Hrvatske</w:t>
      </w:r>
      <w:r w:rsidRPr="002C5D52">
        <w:t>. Popis članova uvijek mora biti dostupan na uvid svim članovima i nadležnim tijelima, na njihov zahtjev.</w:t>
      </w:r>
    </w:p>
    <w:p w:rsidR="003376CB" w:rsidRPr="002C5D52" w:rsidRDefault="003376CB" w:rsidP="003376CB">
      <w:pPr>
        <w:jc w:val="both"/>
      </w:pPr>
    </w:p>
    <w:p w:rsidR="003376CB" w:rsidRPr="002C5D52" w:rsidRDefault="00276395" w:rsidP="003376CB">
      <w:pPr>
        <w:jc w:val="center"/>
        <w:rPr>
          <w:b/>
        </w:rPr>
      </w:pPr>
      <w:r>
        <w:rPr>
          <w:b/>
        </w:rPr>
        <w:t>Članak 16</w:t>
      </w:r>
      <w:r w:rsidR="003376CB" w:rsidRPr="002C5D52">
        <w:rPr>
          <w:b/>
        </w:rPr>
        <w:t xml:space="preserve">. </w:t>
      </w:r>
    </w:p>
    <w:p w:rsidR="003376CB" w:rsidRPr="002C5D52" w:rsidRDefault="003376CB" w:rsidP="003376CB">
      <w:pPr>
        <w:jc w:val="center"/>
        <w:rPr>
          <w:b/>
        </w:rPr>
      </w:pPr>
    </w:p>
    <w:p w:rsidR="00AB2F6B" w:rsidRPr="002C5D52" w:rsidRDefault="00AB2F6B" w:rsidP="00AB2F6B">
      <w:pPr>
        <w:ind w:firstLine="708"/>
        <w:jc w:val="both"/>
      </w:pPr>
      <w:r w:rsidRPr="002C5D52">
        <w:t>Članstvo u IPA Međimurje može biti redovno, počasno i pridruženo.</w:t>
      </w:r>
    </w:p>
    <w:p w:rsidR="00AB2F6B" w:rsidRPr="002C5D52" w:rsidRDefault="00AB2F6B" w:rsidP="00AB2F6B">
      <w:pPr>
        <w:jc w:val="both"/>
      </w:pPr>
    </w:p>
    <w:p w:rsidR="00AB2F6B" w:rsidRPr="002C5D52" w:rsidRDefault="00AB2F6B" w:rsidP="00AB2F6B">
      <w:pPr>
        <w:jc w:val="both"/>
      </w:pPr>
      <w:r w:rsidRPr="002C5D52">
        <w:tab/>
        <w:t>Redovni članovi su osobe iz članka 14. ovog Statuta.</w:t>
      </w:r>
    </w:p>
    <w:p w:rsidR="00AB2F6B" w:rsidRPr="002C5D52" w:rsidRDefault="00AB2F6B" w:rsidP="00AB2F6B">
      <w:pPr>
        <w:jc w:val="both"/>
      </w:pPr>
    </w:p>
    <w:p w:rsidR="00AB2F6B" w:rsidRPr="002C5D52" w:rsidRDefault="00AB2F6B" w:rsidP="00AB2F6B">
      <w:pPr>
        <w:jc w:val="both"/>
      </w:pPr>
      <w:r w:rsidRPr="002C5D52">
        <w:tab/>
        <w:t>Počasnim članom postaje osoba koja ima iznimne zasluge za razvoj i djelovanje IPA Međimurje. O dodjeli titule počasnog člana odlučuje Skupština Sekcije na prijedlog Upravnog odbora IPA Međimurje i Sekcije Hrvatske.</w:t>
      </w:r>
    </w:p>
    <w:p w:rsidR="00AB2F6B" w:rsidRPr="002C5D52" w:rsidRDefault="00AB2F6B" w:rsidP="00AB2F6B">
      <w:pPr>
        <w:jc w:val="both"/>
      </w:pPr>
    </w:p>
    <w:p w:rsidR="00AB2F6B" w:rsidRPr="002C5D52" w:rsidRDefault="00AB2F6B" w:rsidP="00AB2F6B">
      <w:pPr>
        <w:jc w:val="both"/>
      </w:pPr>
      <w:r w:rsidRPr="002C5D52">
        <w:tab/>
        <w:t xml:space="preserve">Počasnim članom može postati i svaki građanin, koji svojim djelovanjem ustrajno pomaže u ostvarivanju ciljeva i djelatnosti IPA Međimurje te prihvaća odredbe ovog Statuta. </w:t>
      </w:r>
    </w:p>
    <w:p w:rsidR="00AB2F6B" w:rsidRPr="002C5D52" w:rsidRDefault="00AB2F6B" w:rsidP="00AB2F6B">
      <w:pPr>
        <w:jc w:val="both"/>
      </w:pPr>
    </w:p>
    <w:p w:rsidR="00AB2F6B" w:rsidRPr="002C5D52" w:rsidRDefault="00AB2F6B" w:rsidP="00AB2F6B">
      <w:pPr>
        <w:jc w:val="both"/>
      </w:pPr>
      <w:r w:rsidRPr="002C5D52">
        <w:tab/>
        <w:t>Počasnom članu izdat će se posebna iskaznica čiji oblik i izgled utvrđuje Upravni odbor Sekcije posebnom odlukom.</w:t>
      </w:r>
      <w:r w:rsidR="000E0ABD" w:rsidRPr="002C5D52">
        <w:t xml:space="preserve"> Počasni član ima prava i obveze redovitog člana, osim prava da bira i da bude biran u tijela IPA Međimurje, a nema obvezu plaćanja članarine.</w:t>
      </w:r>
    </w:p>
    <w:p w:rsidR="00AB2F6B" w:rsidRPr="002C5D52" w:rsidRDefault="00AB2F6B" w:rsidP="00AB2F6B">
      <w:pPr>
        <w:jc w:val="both"/>
      </w:pPr>
    </w:p>
    <w:p w:rsidR="00AB2F6B" w:rsidRPr="002C5D52" w:rsidRDefault="00AB2F6B" w:rsidP="00AB2F6B">
      <w:pPr>
        <w:jc w:val="both"/>
      </w:pPr>
      <w:r w:rsidRPr="002C5D52">
        <w:lastRenderedPageBreak/>
        <w:tab/>
        <w:t>Članom IPA-e pod istim uvjetima iz stavka 4. ovog članka može postati strani državljanin u statusu pridruženog člana u kojoj državi nema člana IPA-e ili Sekcije te države još nije primljena u punopravno članstvo, ali samo do njenog primitka.</w:t>
      </w:r>
    </w:p>
    <w:p w:rsidR="00AB2F6B" w:rsidRPr="002C5D52" w:rsidRDefault="00AB2F6B" w:rsidP="00AB2F6B">
      <w:pPr>
        <w:jc w:val="both"/>
      </w:pPr>
      <w:r w:rsidRPr="002C5D52">
        <w:tab/>
      </w:r>
    </w:p>
    <w:p w:rsidR="00AB2F6B" w:rsidRPr="002C5D52" w:rsidRDefault="00AB2F6B" w:rsidP="00AB2F6B">
      <w:pPr>
        <w:jc w:val="both"/>
      </w:pPr>
      <w:r w:rsidRPr="002C5D52">
        <w:tab/>
        <w:t>Odluku o primjeni stavka 6. ovog članka donosi Upravni odbor Sekcije.</w:t>
      </w:r>
    </w:p>
    <w:p w:rsidR="00AB2F6B" w:rsidRPr="002C5D52" w:rsidRDefault="00AB2F6B" w:rsidP="00AB2F6B">
      <w:pPr>
        <w:jc w:val="both"/>
      </w:pPr>
    </w:p>
    <w:p w:rsidR="00AB2F6B" w:rsidRPr="002C5D52" w:rsidRDefault="00AB2F6B" w:rsidP="00AB2F6B">
      <w:pPr>
        <w:jc w:val="both"/>
      </w:pPr>
      <w:r w:rsidRPr="002C5D52">
        <w:tab/>
        <w:t>Pridruženom članu IPA-e izdaje se iskaznica IPA-e s naznakom pridruženi član.</w:t>
      </w:r>
    </w:p>
    <w:p w:rsidR="00AB2F6B" w:rsidRPr="002C5D52" w:rsidRDefault="000E0ABD" w:rsidP="000E0ABD">
      <w:pPr>
        <w:ind w:firstLine="708"/>
        <w:jc w:val="both"/>
      </w:pPr>
      <w:r w:rsidRPr="002C5D52">
        <w:t>Izvanrednim članom mogu postati udovice i udovci članova IPA-e s jednakim pravima i dužnostima, ali ne mogu biti izabrani na pojedinačne funkcije ili funkcije tijela članova IPA-e.</w:t>
      </w:r>
    </w:p>
    <w:p w:rsidR="000E0ABD" w:rsidRPr="002C5D52" w:rsidRDefault="00AB2F6B" w:rsidP="00AB2F6B">
      <w:pPr>
        <w:jc w:val="both"/>
      </w:pPr>
      <w:r w:rsidRPr="002C5D52">
        <w:tab/>
      </w:r>
    </w:p>
    <w:p w:rsidR="00AB2F6B" w:rsidRPr="002C5D52" w:rsidRDefault="00AB2F6B" w:rsidP="000E0ABD">
      <w:pPr>
        <w:ind w:firstLine="708"/>
        <w:jc w:val="both"/>
      </w:pPr>
      <w:r w:rsidRPr="002C5D52">
        <w:t xml:space="preserve">Članovi IPA-e plaćaju </w:t>
      </w:r>
      <w:r w:rsidR="009D3E77" w:rsidRPr="002C5D52">
        <w:t xml:space="preserve">upisninu i </w:t>
      </w:r>
      <w:r w:rsidRPr="002C5D52">
        <w:t>godišnju članarinu čiju visinu određuje Uprav</w:t>
      </w:r>
      <w:r w:rsidR="000E0ABD" w:rsidRPr="002C5D52">
        <w:t xml:space="preserve">ni odbor Sekcije svojom odlukom, bez obzira u kojem dijelu godine se učlane. </w:t>
      </w:r>
    </w:p>
    <w:p w:rsidR="00AB2F6B" w:rsidRPr="002C5D52" w:rsidRDefault="00AB2F6B" w:rsidP="00AB2F6B">
      <w:pPr>
        <w:jc w:val="both"/>
      </w:pPr>
    </w:p>
    <w:p w:rsidR="00AB2F6B" w:rsidRPr="002C5D52" w:rsidRDefault="00AB2F6B" w:rsidP="00AB2F6B">
      <w:pPr>
        <w:jc w:val="both"/>
      </w:pPr>
      <w:r w:rsidRPr="002C5D52">
        <w:tab/>
        <w:t>Dio članarine pripada Sekciji o čijoj visini odlučuje svojom odlukom Upravni odbor Sekcije.</w:t>
      </w:r>
    </w:p>
    <w:p w:rsidR="00AB2F6B" w:rsidRPr="002C5D52" w:rsidRDefault="00AB2F6B" w:rsidP="00AB2F6B">
      <w:pPr>
        <w:jc w:val="both"/>
      </w:pPr>
    </w:p>
    <w:p w:rsidR="006036C4" w:rsidRPr="002C5D52" w:rsidRDefault="00AB2F6B" w:rsidP="006036C4">
      <w:pPr>
        <w:jc w:val="both"/>
      </w:pPr>
      <w:r w:rsidRPr="002C5D52">
        <w:tab/>
      </w:r>
    </w:p>
    <w:p w:rsidR="006036C4" w:rsidRPr="002C5D52" w:rsidRDefault="006036C4" w:rsidP="006036C4">
      <w:pPr>
        <w:jc w:val="center"/>
        <w:rPr>
          <w:b/>
          <w:bCs/>
        </w:rPr>
      </w:pPr>
      <w:r w:rsidRPr="002C5D52">
        <w:rPr>
          <w:b/>
          <w:bCs/>
        </w:rPr>
        <w:t>Članak 1</w:t>
      </w:r>
      <w:r w:rsidR="00276395">
        <w:rPr>
          <w:b/>
          <w:bCs/>
        </w:rPr>
        <w:t>7</w:t>
      </w:r>
      <w:r w:rsidRPr="002C5D52">
        <w:rPr>
          <w:b/>
          <w:bCs/>
        </w:rPr>
        <w:t>.</w:t>
      </w:r>
    </w:p>
    <w:p w:rsidR="006036C4" w:rsidRPr="002C5D52" w:rsidRDefault="006036C4" w:rsidP="006036C4">
      <w:pPr>
        <w:jc w:val="both"/>
      </w:pPr>
    </w:p>
    <w:p w:rsidR="006036C4" w:rsidRPr="002C5D52" w:rsidRDefault="006036C4" w:rsidP="006036C4">
      <w:pPr>
        <w:jc w:val="both"/>
      </w:pPr>
      <w:r w:rsidRPr="002C5D52">
        <w:tab/>
        <w:t>Prava članova IPA Međimurje su da:</w:t>
      </w:r>
    </w:p>
    <w:p w:rsidR="00171475" w:rsidRPr="002C5D52" w:rsidRDefault="00171475" w:rsidP="006036C4">
      <w:pPr>
        <w:jc w:val="both"/>
      </w:pPr>
    </w:p>
    <w:p w:rsidR="006036C4" w:rsidRPr="002C5D52" w:rsidRDefault="006036C4" w:rsidP="000F0FA1">
      <w:pPr>
        <w:pStyle w:val="Odlomakpopisa"/>
        <w:numPr>
          <w:ilvl w:val="0"/>
          <w:numId w:val="5"/>
        </w:numPr>
        <w:jc w:val="both"/>
      </w:pPr>
      <w:r w:rsidRPr="002C5D52">
        <w:t>sudjeluju u utvrđivanju zajedničke politike i programa,</w:t>
      </w:r>
    </w:p>
    <w:p w:rsidR="006036C4" w:rsidRPr="002C5D52" w:rsidRDefault="006036C4" w:rsidP="000F0FA1">
      <w:pPr>
        <w:pStyle w:val="Odlomakpopisa"/>
        <w:numPr>
          <w:ilvl w:val="0"/>
          <w:numId w:val="5"/>
        </w:numPr>
        <w:jc w:val="both"/>
      </w:pPr>
      <w:r w:rsidRPr="002C5D52">
        <w:t>odlučuju o sredstvima i imovini IPA Međimurje i drugim pitanjima utvrđenim ovim  Statutom i drugim aktima,</w:t>
      </w:r>
    </w:p>
    <w:p w:rsidR="006036C4" w:rsidRPr="002C5D52" w:rsidRDefault="006036C4" w:rsidP="000F0FA1">
      <w:pPr>
        <w:pStyle w:val="Odlomakpopisa"/>
        <w:numPr>
          <w:ilvl w:val="0"/>
          <w:numId w:val="5"/>
        </w:numPr>
        <w:jc w:val="both"/>
      </w:pPr>
      <w:r w:rsidRPr="002C5D52">
        <w:t>dogovaraju i međusobno surađuju radi ostvarivanja zajedničkih ciljeva,</w:t>
      </w:r>
    </w:p>
    <w:p w:rsidR="006036C4" w:rsidRPr="002C5D52" w:rsidRDefault="006036C4" w:rsidP="000F0FA1">
      <w:pPr>
        <w:pStyle w:val="Odlomakpopisa"/>
        <w:numPr>
          <w:ilvl w:val="0"/>
          <w:numId w:val="5"/>
        </w:numPr>
        <w:jc w:val="both"/>
      </w:pPr>
      <w:r w:rsidRPr="002C5D52">
        <w:t xml:space="preserve">sudjeluju u aktivnostima od zajedničkog interesa, </w:t>
      </w:r>
    </w:p>
    <w:p w:rsidR="006036C4" w:rsidRPr="002C5D52" w:rsidRDefault="006036C4" w:rsidP="000F0FA1">
      <w:pPr>
        <w:pStyle w:val="Odlomakpopisa"/>
        <w:numPr>
          <w:ilvl w:val="0"/>
          <w:numId w:val="5"/>
        </w:numPr>
        <w:jc w:val="both"/>
      </w:pPr>
      <w:r w:rsidRPr="002C5D52">
        <w:t>provode zajednički dogovorene aktivnosti,</w:t>
      </w:r>
    </w:p>
    <w:p w:rsidR="006036C4" w:rsidRPr="002C5D52" w:rsidRDefault="006036C4" w:rsidP="000F0FA1">
      <w:pPr>
        <w:pStyle w:val="Odlomakpopisa"/>
        <w:numPr>
          <w:ilvl w:val="0"/>
          <w:numId w:val="5"/>
        </w:numPr>
        <w:jc w:val="both"/>
      </w:pPr>
      <w:r w:rsidRPr="002C5D52">
        <w:t>biraju i budu birani u tijela IPA Međimurje,</w:t>
      </w:r>
    </w:p>
    <w:p w:rsidR="006036C4" w:rsidRPr="002C5D52" w:rsidRDefault="006036C4" w:rsidP="000F0FA1">
      <w:pPr>
        <w:pStyle w:val="Odlomakpopisa"/>
        <w:numPr>
          <w:ilvl w:val="0"/>
          <w:numId w:val="5"/>
        </w:numPr>
        <w:jc w:val="both"/>
      </w:pPr>
      <w:r w:rsidRPr="002C5D52">
        <w:t>budu redovito i pravodobno obaviješteni o radu i njegovih tijela te financijskom poslovanju,</w:t>
      </w:r>
    </w:p>
    <w:p w:rsidR="006036C4" w:rsidRPr="002C5D52" w:rsidRDefault="006036C4" w:rsidP="006036C4">
      <w:pPr>
        <w:ind w:firstLine="708"/>
        <w:jc w:val="both"/>
      </w:pPr>
    </w:p>
    <w:p w:rsidR="000F0FA1" w:rsidRPr="002C5D52" w:rsidRDefault="006036C4" w:rsidP="006036C4">
      <w:pPr>
        <w:ind w:firstLine="708"/>
        <w:jc w:val="both"/>
      </w:pPr>
      <w:r w:rsidRPr="002C5D52">
        <w:t xml:space="preserve">Obveze članova IPA Međimurje su da: </w:t>
      </w:r>
    </w:p>
    <w:p w:rsidR="00171475" w:rsidRPr="002C5D52" w:rsidRDefault="00171475" w:rsidP="006036C4">
      <w:pPr>
        <w:ind w:firstLine="708"/>
        <w:jc w:val="both"/>
      </w:pPr>
    </w:p>
    <w:p w:rsidR="000F0FA1" w:rsidRPr="002C5D52" w:rsidRDefault="006036C4" w:rsidP="000F0FA1">
      <w:pPr>
        <w:pStyle w:val="Odlomakpopisa"/>
        <w:numPr>
          <w:ilvl w:val="0"/>
          <w:numId w:val="5"/>
        </w:numPr>
        <w:jc w:val="both"/>
      </w:pPr>
      <w:r w:rsidRPr="002C5D52">
        <w:t xml:space="preserve">plaćaju </w:t>
      </w:r>
      <w:r w:rsidR="000F0FA1" w:rsidRPr="002C5D52">
        <w:t>č</w:t>
      </w:r>
      <w:r w:rsidRPr="002C5D52">
        <w:t>lanarinu,</w:t>
      </w:r>
    </w:p>
    <w:p w:rsidR="000F0FA1" w:rsidRPr="002C5D52" w:rsidRDefault="000F0FA1" w:rsidP="000F0FA1">
      <w:pPr>
        <w:pStyle w:val="Odlomakpopisa"/>
        <w:numPr>
          <w:ilvl w:val="0"/>
          <w:numId w:val="5"/>
        </w:numPr>
        <w:jc w:val="both"/>
      </w:pPr>
      <w:r w:rsidRPr="002C5D52">
        <w:t>č</w:t>
      </w:r>
      <w:r w:rsidR="006036C4" w:rsidRPr="002C5D52">
        <w:t>uvaju i promi</w:t>
      </w:r>
      <w:r w:rsidRPr="002C5D52">
        <w:t>č</w:t>
      </w:r>
      <w:r w:rsidR="006036C4" w:rsidRPr="002C5D52">
        <w:t xml:space="preserve">u ugled </w:t>
      </w:r>
      <w:r w:rsidRPr="002C5D52">
        <w:t xml:space="preserve">IPA </w:t>
      </w:r>
      <w:r w:rsidR="006036C4" w:rsidRPr="002C5D52">
        <w:t xml:space="preserve"> te se</w:t>
      </w:r>
    </w:p>
    <w:p w:rsidR="000F0FA1" w:rsidRPr="002C5D52" w:rsidRDefault="006036C4" w:rsidP="000F0FA1">
      <w:pPr>
        <w:pStyle w:val="Odlomakpopisa"/>
        <w:numPr>
          <w:ilvl w:val="0"/>
          <w:numId w:val="5"/>
        </w:numPr>
        <w:jc w:val="both"/>
      </w:pPr>
      <w:r w:rsidRPr="002C5D52">
        <w:t xml:space="preserve">pridržavaju odredbi Statuta i drugih akata </w:t>
      </w:r>
      <w:r w:rsidR="000F0FA1" w:rsidRPr="002C5D52">
        <w:t>IPA Međimurje</w:t>
      </w:r>
    </w:p>
    <w:p w:rsidR="000F0FA1" w:rsidRPr="002C5D52" w:rsidRDefault="000F0FA1" w:rsidP="006036C4">
      <w:pPr>
        <w:ind w:firstLine="708"/>
        <w:jc w:val="both"/>
      </w:pPr>
    </w:p>
    <w:p w:rsidR="006036C4" w:rsidRPr="002C5D52" w:rsidRDefault="006036C4" w:rsidP="006036C4">
      <w:pPr>
        <w:ind w:firstLine="708"/>
        <w:jc w:val="both"/>
      </w:pPr>
      <w:r w:rsidRPr="002C5D52">
        <w:t>.</w:t>
      </w:r>
    </w:p>
    <w:p w:rsidR="006036C4" w:rsidRPr="002C5D52" w:rsidRDefault="006036C4" w:rsidP="006036C4">
      <w:pPr>
        <w:jc w:val="center"/>
        <w:rPr>
          <w:b/>
          <w:bCs/>
        </w:rPr>
      </w:pPr>
      <w:r w:rsidRPr="002C5D52">
        <w:rPr>
          <w:b/>
          <w:bCs/>
        </w:rPr>
        <w:t>Članak 1</w:t>
      </w:r>
      <w:r w:rsidR="00276395">
        <w:rPr>
          <w:b/>
          <w:bCs/>
        </w:rPr>
        <w:t>8</w:t>
      </w:r>
      <w:r w:rsidRPr="002C5D52">
        <w:rPr>
          <w:b/>
          <w:bCs/>
        </w:rPr>
        <w:t>.</w:t>
      </w:r>
    </w:p>
    <w:p w:rsidR="006036C4" w:rsidRPr="002C5D52" w:rsidRDefault="006036C4" w:rsidP="006036C4">
      <w:pPr>
        <w:jc w:val="both"/>
      </w:pPr>
    </w:p>
    <w:p w:rsidR="006036C4" w:rsidRPr="002C5D52" w:rsidRDefault="006036C4" w:rsidP="006036C4">
      <w:pPr>
        <w:jc w:val="both"/>
      </w:pPr>
      <w:r w:rsidRPr="002C5D52">
        <w:tab/>
        <w:t xml:space="preserve">Članstvo u </w:t>
      </w:r>
      <w:r w:rsidR="000F0FA1" w:rsidRPr="002C5D52">
        <w:t>IPA Međimurje</w:t>
      </w:r>
      <w:r w:rsidRPr="002C5D52">
        <w:t xml:space="preserve"> prestaje:</w:t>
      </w:r>
    </w:p>
    <w:p w:rsidR="000F0FA1" w:rsidRPr="002C5D52" w:rsidRDefault="000F0FA1" w:rsidP="006036C4">
      <w:pPr>
        <w:jc w:val="both"/>
      </w:pPr>
    </w:p>
    <w:p w:rsidR="006036C4" w:rsidRPr="002C5D52" w:rsidRDefault="006036C4" w:rsidP="006036C4">
      <w:pPr>
        <w:numPr>
          <w:ilvl w:val="0"/>
          <w:numId w:val="5"/>
        </w:numPr>
        <w:jc w:val="both"/>
      </w:pPr>
      <w:r w:rsidRPr="002C5D52">
        <w:t>smrću člana,</w:t>
      </w:r>
    </w:p>
    <w:p w:rsidR="006036C4" w:rsidRPr="002C5D52" w:rsidRDefault="006036C4" w:rsidP="006036C4">
      <w:pPr>
        <w:numPr>
          <w:ilvl w:val="0"/>
          <w:numId w:val="5"/>
        </w:numPr>
        <w:jc w:val="both"/>
      </w:pPr>
      <w:r w:rsidRPr="002C5D52">
        <w:t xml:space="preserve">prestankom djelovanja </w:t>
      </w:r>
      <w:r w:rsidR="000F0FA1" w:rsidRPr="002C5D52">
        <w:t>IPA Međimurje</w:t>
      </w:r>
      <w:r w:rsidRPr="002C5D52">
        <w:t>,</w:t>
      </w:r>
    </w:p>
    <w:p w:rsidR="006036C4" w:rsidRPr="002C5D52" w:rsidRDefault="006036C4" w:rsidP="006036C4">
      <w:pPr>
        <w:numPr>
          <w:ilvl w:val="0"/>
          <w:numId w:val="5"/>
        </w:numPr>
        <w:jc w:val="both"/>
      </w:pPr>
      <w:r w:rsidRPr="002C5D52">
        <w:t>pisanom izjavom o istupanju iz članstva,</w:t>
      </w:r>
    </w:p>
    <w:p w:rsidR="006036C4" w:rsidRPr="002C5D52" w:rsidRDefault="006036C4" w:rsidP="006036C4">
      <w:pPr>
        <w:numPr>
          <w:ilvl w:val="0"/>
          <w:numId w:val="5"/>
        </w:numPr>
        <w:jc w:val="both"/>
      </w:pPr>
      <w:r w:rsidRPr="002C5D52">
        <w:t>isključivanjem iz članstva,</w:t>
      </w:r>
    </w:p>
    <w:p w:rsidR="006036C4" w:rsidRPr="002C5D52" w:rsidRDefault="006036C4" w:rsidP="006036C4">
      <w:pPr>
        <w:numPr>
          <w:ilvl w:val="0"/>
          <w:numId w:val="5"/>
        </w:numPr>
        <w:jc w:val="both"/>
      </w:pPr>
      <w:r w:rsidRPr="002C5D52">
        <w:t>gubitkom statusa iz članka 1</w:t>
      </w:r>
      <w:r w:rsidR="000F0FA1" w:rsidRPr="002C5D52">
        <w:t>4</w:t>
      </w:r>
      <w:r w:rsidRPr="002C5D52">
        <w:t>. ovog Statuta.</w:t>
      </w:r>
    </w:p>
    <w:p w:rsidR="006036C4" w:rsidRPr="002C5D52" w:rsidRDefault="006036C4" w:rsidP="006036C4">
      <w:pPr>
        <w:jc w:val="both"/>
      </w:pPr>
    </w:p>
    <w:p w:rsidR="006036C4" w:rsidRPr="002C5D52" w:rsidRDefault="006036C4" w:rsidP="006036C4">
      <w:pPr>
        <w:jc w:val="center"/>
        <w:rPr>
          <w:b/>
          <w:bCs/>
        </w:rPr>
      </w:pPr>
      <w:r w:rsidRPr="002C5D52">
        <w:rPr>
          <w:b/>
          <w:bCs/>
        </w:rPr>
        <w:lastRenderedPageBreak/>
        <w:t xml:space="preserve">Članak </w:t>
      </w:r>
      <w:r w:rsidR="00276395">
        <w:rPr>
          <w:b/>
          <w:bCs/>
        </w:rPr>
        <w:t>19</w:t>
      </w:r>
      <w:r w:rsidRPr="002C5D52">
        <w:rPr>
          <w:b/>
          <w:bCs/>
        </w:rPr>
        <w:t>.</w:t>
      </w:r>
    </w:p>
    <w:p w:rsidR="006036C4" w:rsidRPr="002C5D52" w:rsidRDefault="006036C4" w:rsidP="006036C4">
      <w:pPr>
        <w:jc w:val="both"/>
      </w:pPr>
    </w:p>
    <w:p w:rsidR="006036C4" w:rsidRPr="002C5D52" w:rsidRDefault="006036C4" w:rsidP="006036C4">
      <w:pPr>
        <w:jc w:val="both"/>
      </w:pPr>
      <w:r w:rsidRPr="002C5D52">
        <w:tab/>
        <w:t xml:space="preserve">Član </w:t>
      </w:r>
      <w:r w:rsidR="000F0FA1" w:rsidRPr="002C5D52">
        <w:t>IPA Međimurje</w:t>
      </w:r>
      <w:r w:rsidRPr="002C5D52">
        <w:t xml:space="preserve"> može biti isključen iz članstva ako svojim djelovanjem šteti ugledu </w:t>
      </w:r>
      <w:r w:rsidR="000F0FA1" w:rsidRPr="002C5D52">
        <w:t>IPA</w:t>
      </w:r>
      <w:r w:rsidRPr="002C5D52">
        <w:t xml:space="preserve"> ili djeluje protivno odredbama Statuta</w:t>
      </w:r>
      <w:r w:rsidR="000F0FA1" w:rsidRPr="002C5D52">
        <w:t>,</w:t>
      </w:r>
      <w:r w:rsidRPr="002C5D52">
        <w:t xml:space="preserve"> odnosno više od jedne godine ne podmiri iznos članarine.</w:t>
      </w:r>
    </w:p>
    <w:p w:rsidR="006036C4" w:rsidRPr="002C5D52" w:rsidRDefault="006036C4" w:rsidP="006036C4">
      <w:pPr>
        <w:jc w:val="both"/>
      </w:pPr>
    </w:p>
    <w:p w:rsidR="006036C4" w:rsidRPr="002C5D52" w:rsidRDefault="006036C4" w:rsidP="006036C4">
      <w:pPr>
        <w:jc w:val="both"/>
      </w:pPr>
      <w:r w:rsidRPr="002C5D52">
        <w:tab/>
        <w:t xml:space="preserve">Prijedlog za isključenje može podnijeti Upravni odbor pisanim putem Sudu časti </w:t>
      </w:r>
      <w:r w:rsidR="000F0FA1" w:rsidRPr="002C5D52">
        <w:t>IPA Međimurje</w:t>
      </w:r>
      <w:r w:rsidRPr="002C5D52">
        <w:t xml:space="preserve"> kao prvostup</w:t>
      </w:r>
      <w:r w:rsidR="000F0FA1" w:rsidRPr="002C5D52">
        <w:t>anjskom</w:t>
      </w:r>
      <w:r w:rsidRPr="002C5D52">
        <w:t xml:space="preserve"> tijelu.</w:t>
      </w:r>
    </w:p>
    <w:p w:rsidR="006036C4" w:rsidRPr="002C5D52" w:rsidRDefault="006036C4" w:rsidP="006036C4">
      <w:pPr>
        <w:jc w:val="both"/>
      </w:pPr>
    </w:p>
    <w:p w:rsidR="006036C4" w:rsidRPr="002C5D52" w:rsidRDefault="006036C4" w:rsidP="006036C4">
      <w:pPr>
        <w:jc w:val="both"/>
      </w:pPr>
      <w:r w:rsidRPr="002C5D52">
        <w:tab/>
        <w:t xml:space="preserve">Na odluku Suda časti </w:t>
      </w:r>
      <w:r w:rsidR="000F0FA1" w:rsidRPr="002C5D52">
        <w:t>IPA Međimurje</w:t>
      </w:r>
      <w:r w:rsidRPr="002C5D52">
        <w:t>, član ima pravo podnijeti prigovor o kojem odlučuje Sud časti Sekcije.</w:t>
      </w:r>
    </w:p>
    <w:p w:rsidR="006036C4" w:rsidRPr="002C5D52" w:rsidRDefault="006036C4" w:rsidP="006036C4">
      <w:pPr>
        <w:jc w:val="both"/>
      </w:pPr>
    </w:p>
    <w:p w:rsidR="006036C4" w:rsidRPr="002C5D52" w:rsidRDefault="006036C4" w:rsidP="006036C4">
      <w:pPr>
        <w:jc w:val="both"/>
      </w:pPr>
      <w:r w:rsidRPr="002C5D52">
        <w:tab/>
        <w:t>Od trenutka pokretanja postupka do donošenja odluke, prava članstva miruju.</w:t>
      </w:r>
    </w:p>
    <w:p w:rsidR="006036C4" w:rsidRPr="002C5D52" w:rsidRDefault="006036C4" w:rsidP="006036C4">
      <w:pPr>
        <w:jc w:val="both"/>
      </w:pPr>
    </w:p>
    <w:p w:rsidR="006036C4" w:rsidRPr="002C5D52" w:rsidRDefault="006036C4" w:rsidP="006036C4">
      <w:pPr>
        <w:jc w:val="both"/>
      </w:pPr>
      <w:r w:rsidRPr="002C5D52">
        <w:tab/>
        <w:t>Prigovor se podnosi u roku od 15 dana od dana primitka odluke o isključenju. Odluka Suda časti Sekcije po prigovoru je konačna</w:t>
      </w:r>
    </w:p>
    <w:p w:rsidR="006036C4" w:rsidRPr="002C5D52" w:rsidRDefault="006036C4" w:rsidP="006036C4">
      <w:pPr>
        <w:jc w:val="both"/>
      </w:pPr>
    </w:p>
    <w:p w:rsidR="006036C4" w:rsidRPr="002C5D52" w:rsidRDefault="006036C4" w:rsidP="006036C4">
      <w:pPr>
        <w:jc w:val="both"/>
      </w:pPr>
    </w:p>
    <w:p w:rsidR="00AB2F6B" w:rsidRPr="002C5D52" w:rsidRDefault="00AB2F6B" w:rsidP="00AB2F6B">
      <w:pPr>
        <w:jc w:val="center"/>
        <w:rPr>
          <w:b/>
        </w:rPr>
      </w:pPr>
      <w:r w:rsidRPr="002C5D52">
        <w:rPr>
          <w:b/>
        </w:rPr>
        <w:t xml:space="preserve">Članak </w:t>
      </w:r>
      <w:r w:rsidR="00276395">
        <w:rPr>
          <w:b/>
        </w:rPr>
        <w:t>20</w:t>
      </w:r>
      <w:r w:rsidRPr="002C5D52">
        <w:rPr>
          <w:b/>
        </w:rPr>
        <w:t>.</w:t>
      </w:r>
    </w:p>
    <w:p w:rsidR="00AB2F6B" w:rsidRPr="002C5D52" w:rsidRDefault="00AB2F6B" w:rsidP="00AB2F6B">
      <w:pPr>
        <w:jc w:val="center"/>
        <w:rPr>
          <w:b/>
        </w:rPr>
      </w:pPr>
    </w:p>
    <w:p w:rsidR="006C5407" w:rsidRPr="002C5D52" w:rsidRDefault="006C5407" w:rsidP="006C5407">
      <w:pPr>
        <w:jc w:val="both"/>
      </w:pPr>
      <w:r w:rsidRPr="002C5D52">
        <w:tab/>
        <w:t>IPA Međimurje pod jednakim uvjetima ima pravo koristiti opremu i sredstva IPA Sekcije Hrvatska, kao i sve pogodnosti koje se za članove utvrđuju u okviru Sekcije.</w:t>
      </w:r>
    </w:p>
    <w:p w:rsidR="006C5407" w:rsidRPr="002C5D52" w:rsidRDefault="006C5407" w:rsidP="006C5407">
      <w:pPr>
        <w:jc w:val="both"/>
      </w:pPr>
    </w:p>
    <w:p w:rsidR="006C5407" w:rsidRPr="002C5D52" w:rsidRDefault="006C5407" w:rsidP="006C5407">
      <w:pPr>
        <w:jc w:val="both"/>
      </w:pPr>
      <w:r w:rsidRPr="002C5D52">
        <w:tab/>
        <w:t>Dužnosti IPA Međimurje su:</w:t>
      </w:r>
    </w:p>
    <w:p w:rsidR="006C5407" w:rsidRPr="002C5D52" w:rsidRDefault="006C5407" w:rsidP="006C5407">
      <w:pPr>
        <w:jc w:val="both"/>
      </w:pPr>
    </w:p>
    <w:p w:rsidR="006C5407" w:rsidRPr="002C5D52" w:rsidRDefault="006C5407" w:rsidP="006C5407">
      <w:pPr>
        <w:numPr>
          <w:ilvl w:val="0"/>
          <w:numId w:val="5"/>
        </w:numPr>
        <w:jc w:val="both"/>
      </w:pPr>
      <w:r w:rsidRPr="002C5D52">
        <w:t>provoditi zadaće i ciljeve Sekcije,</w:t>
      </w:r>
    </w:p>
    <w:p w:rsidR="006C5407" w:rsidRPr="002C5D52" w:rsidRDefault="006C5407" w:rsidP="006C5407">
      <w:pPr>
        <w:numPr>
          <w:ilvl w:val="0"/>
          <w:numId w:val="5"/>
        </w:numPr>
        <w:jc w:val="both"/>
      </w:pPr>
      <w:r w:rsidRPr="002C5D52">
        <w:t>poštivati pravila Sekcije i odluke tijela Sekcije,</w:t>
      </w:r>
    </w:p>
    <w:p w:rsidR="006C5407" w:rsidRPr="002C5D52" w:rsidRDefault="006C5407" w:rsidP="006C5407">
      <w:pPr>
        <w:numPr>
          <w:ilvl w:val="0"/>
          <w:numId w:val="5"/>
        </w:numPr>
        <w:jc w:val="both"/>
      </w:pPr>
      <w:r w:rsidRPr="002C5D52">
        <w:t>suzdržavati se od aktivnosti i djelatnosti koje bi mogle štetiti ugledu i ciljevima Sekcije,</w:t>
      </w:r>
    </w:p>
    <w:p w:rsidR="006C5407" w:rsidRPr="002C5D52" w:rsidRDefault="006C5407" w:rsidP="006C5407">
      <w:pPr>
        <w:numPr>
          <w:ilvl w:val="0"/>
          <w:numId w:val="5"/>
        </w:numPr>
        <w:jc w:val="both"/>
      </w:pPr>
      <w:r w:rsidRPr="002C5D52">
        <w:t>nadoknaditi troškove članarine u rokovima predviđenim odlukom Upravnog odbora Sekcije.</w:t>
      </w:r>
    </w:p>
    <w:p w:rsidR="006C5407" w:rsidRPr="002C5D52" w:rsidRDefault="006C5407" w:rsidP="006C5407">
      <w:pPr>
        <w:jc w:val="both"/>
      </w:pPr>
    </w:p>
    <w:p w:rsidR="006C5407" w:rsidRPr="002C5D52" w:rsidRDefault="006C5407" w:rsidP="006C5407">
      <w:pPr>
        <w:pStyle w:val="Naslov1"/>
      </w:pPr>
      <w:r w:rsidRPr="002C5D52">
        <w:t xml:space="preserve">Članak </w:t>
      </w:r>
      <w:r w:rsidR="00276395">
        <w:t>21</w:t>
      </w:r>
      <w:r w:rsidR="006036C4" w:rsidRPr="002C5D52">
        <w:t>.</w:t>
      </w:r>
    </w:p>
    <w:p w:rsidR="006C5407" w:rsidRPr="002C5D52" w:rsidRDefault="006C5407" w:rsidP="006C5407">
      <w:pPr>
        <w:jc w:val="both"/>
      </w:pPr>
    </w:p>
    <w:p w:rsidR="006C5407" w:rsidRPr="002C5D52" w:rsidRDefault="006036C4" w:rsidP="006C5407">
      <w:pPr>
        <w:ind w:left="705"/>
        <w:jc w:val="both"/>
      </w:pPr>
      <w:r w:rsidRPr="002C5D52">
        <w:t>IPA Međimurje</w:t>
      </w:r>
      <w:r w:rsidR="006C5407" w:rsidRPr="002C5D52">
        <w:t xml:space="preserve"> ima prava prema Sekciji:</w:t>
      </w:r>
    </w:p>
    <w:p w:rsidR="006036C4" w:rsidRPr="002C5D52" w:rsidRDefault="006036C4" w:rsidP="006C5407">
      <w:pPr>
        <w:ind w:left="705"/>
        <w:jc w:val="both"/>
      </w:pPr>
    </w:p>
    <w:p w:rsidR="006C5407" w:rsidRPr="002C5D52" w:rsidRDefault="006C5407" w:rsidP="006C5407">
      <w:pPr>
        <w:numPr>
          <w:ilvl w:val="0"/>
          <w:numId w:val="5"/>
        </w:numPr>
        <w:jc w:val="both"/>
      </w:pPr>
      <w:r w:rsidRPr="002C5D52">
        <w:t>sudjelovati i odlučivati u upravljanju Sekcije,</w:t>
      </w:r>
    </w:p>
    <w:p w:rsidR="006C5407" w:rsidRPr="002C5D52" w:rsidRDefault="006C5407" w:rsidP="006C5407">
      <w:pPr>
        <w:numPr>
          <w:ilvl w:val="0"/>
          <w:numId w:val="5"/>
        </w:numPr>
        <w:jc w:val="both"/>
      </w:pPr>
      <w:r w:rsidRPr="002C5D52">
        <w:t>predlagati i birati svoje predstavnike u tijela Sekcije,</w:t>
      </w:r>
    </w:p>
    <w:p w:rsidR="006C5407" w:rsidRPr="002C5D52" w:rsidRDefault="006C5407" w:rsidP="006C5407">
      <w:pPr>
        <w:numPr>
          <w:ilvl w:val="0"/>
          <w:numId w:val="5"/>
        </w:numPr>
        <w:jc w:val="both"/>
      </w:pPr>
      <w:r w:rsidRPr="002C5D52">
        <w:t>neposredno i putem svojih predstavnika u tijelima Sekcije inicirati i predlagati donošenje te izmjenu i dopunu Statuta i drugih općih akata, odluka, programa i drugih akata čije donošenje spada u nadležnost Sekcije,</w:t>
      </w:r>
    </w:p>
    <w:p w:rsidR="006C5407" w:rsidRPr="002C5D52" w:rsidRDefault="006C5407" w:rsidP="006C5407">
      <w:pPr>
        <w:numPr>
          <w:ilvl w:val="0"/>
          <w:numId w:val="5"/>
        </w:numPr>
        <w:jc w:val="both"/>
      </w:pPr>
      <w:r w:rsidRPr="002C5D52">
        <w:t>davati inicijative i prijedloge glede razvijanja i provođenja aktivnosti Sekcije,</w:t>
      </w:r>
    </w:p>
    <w:p w:rsidR="006C5407" w:rsidRPr="002C5D52" w:rsidRDefault="006C5407" w:rsidP="006C5407">
      <w:pPr>
        <w:numPr>
          <w:ilvl w:val="0"/>
          <w:numId w:val="5"/>
        </w:numPr>
        <w:jc w:val="both"/>
      </w:pPr>
      <w:r w:rsidRPr="002C5D52">
        <w:t>davati primjedbe i mišljenja o radu tijela Sekcije,</w:t>
      </w:r>
    </w:p>
    <w:p w:rsidR="006C5407" w:rsidRPr="002C5D52" w:rsidRDefault="006C5407" w:rsidP="006C5407">
      <w:pPr>
        <w:numPr>
          <w:ilvl w:val="0"/>
          <w:numId w:val="5"/>
        </w:numPr>
        <w:jc w:val="both"/>
      </w:pPr>
      <w:r w:rsidRPr="002C5D52">
        <w:t>sudjelovati u svim aktivnostima Sekcije prema vlastitom izboru i interesu,</w:t>
      </w:r>
    </w:p>
    <w:p w:rsidR="006C5407" w:rsidRPr="002C5D52" w:rsidRDefault="006C5407" w:rsidP="006C5407">
      <w:pPr>
        <w:numPr>
          <w:ilvl w:val="0"/>
          <w:numId w:val="5"/>
        </w:numPr>
        <w:jc w:val="both"/>
      </w:pPr>
      <w:r w:rsidRPr="002C5D52">
        <w:t>dobivati sve informacije koje prikuplja Sekcija te biti obaviješten o radu Sekcije i njegovih tijela te o materijalnom poslovanju.</w:t>
      </w:r>
    </w:p>
    <w:p w:rsidR="006C5407" w:rsidRDefault="006C5407" w:rsidP="006C5407">
      <w:pPr>
        <w:jc w:val="both"/>
      </w:pPr>
    </w:p>
    <w:p w:rsidR="00276395" w:rsidRPr="002C5D52" w:rsidRDefault="00276395" w:rsidP="006C5407">
      <w:pPr>
        <w:jc w:val="both"/>
      </w:pPr>
    </w:p>
    <w:p w:rsidR="00826D3A" w:rsidRPr="002C5D52" w:rsidRDefault="00276395" w:rsidP="00826D3A">
      <w:pPr>
        <w:pStyle w:val="Bezproreda"/>
        <w:jc w:val="center"/>
        <w:rPr>
          <w:rFonts w:ascii="Arial" w:hAnsi="Arial" w:cs="Arial"/>
          <w:b/>
          <w:sz w:val="24"/>
          <w:szCs w:val="24"/>
        </w:rPr>
      </w:pPr>
      <w:r>
        <w:rPr>
          <w:rFonts w:ascii="Arial" w:hAnsi="Arial" w:cs="Arial"/>
          <w:b/>
          <w:sz w:val="24"/>
          <w:szCs w:val="24"/>
        </w:rPr>
        <w:lastRenderedPageBreak/>
        <w:t>Članak 22</w:t>
      </w:r>
      <w:r w:rsidR="00826D3A" w:rsidRPr="002C5D52">
        <w:rPr>
          <w:rFonts w:ascii="Arial" w:hAnsi="Arial" w:cs="Arial"/>
          <w:b/>
          <w:sz w:val="24"/>
          <w:szCs w:val="24"/>
        </w:rPr>
        <w:t>.</w:t>
      </w:r>
    </w:p>
    <w:p w:rsidR="00826D3A" w:rsidRPr="002C5D52" w:rsidRDefault="00826D3A" w:rsidP="00826D3A">
      <w:pPr>
        <w:pStyle w:val="Bezproreda"/>
        <w:jc w:val="center"/>
        <w:rPr>
          <w:rFonts w:ascii="Arial" w:hAnsi="Arial" w:cs="Arial"/>
          <w:b/>
          <w:sz w:val="24"/>
          <w:szCs w:val="24"/>
        </w:rPr>
      </w:pPr>
    </w:p>
    <w:p w:rsidR="00826D3A" w:rsidRPr="002C5D52" w:rsidRDefault="00826D3A" w:rsidP="00826D3A">
      <w:pPr>
        <w:pStyle w:val="Bezproreda"/>
        <w:jc w:val="both"/>
        <w:rPr>
          <w:rFonts w:ascii="Arial" w:hAnsi="Arial" w:cs="Arial"/>
          <w:sz w:val="24"/>
          <w:szCs w:val="24"/>
        </w:rPr>
      </w:pPr>
      <w:r w:rsidRPr="002C5D52">
        <w:rPr>
          <w:rFonts w:ascii="Arial" w:hAnsi="Arial" w:cs="Arial"/>
          <w:sz w:val="24"/>
          <w:szCs w:val="24"/>
        </w:rPr>
        <w:tab/>
        <w:t>IPA Međimurje može davati priznanja i pohvale svojim članovima, pojedincima i pravnim osobama za osobitu aktivnost i poseban doprinos u radu.</w:t>
      </w:r>
    </w:p>
    <w:p w:rsidR="00826D3A" w:rsidRPr="002C5D52" w:rsidRDefault="00826D3A" w:rsidP="00826D3A">
      <w:pPr>
        <w:pStyle w:val="Bezproreda"/>
        <w:jc w:val="both"/>
        <w:rPr>
          <w:rFonts w:ascii="Arial" w:hAnsi="Arial" w:cs="Arial"/>
          <w:sz w:val="24"/>
          <w:szCs w:val="24"/>
        </w:rPr>
      </w:pPr>
    </w:p>
    <w:p w:rsidR="00826D3A" w:rsidRPr="002C5D52" w:rsidRDefault="00826D3A" w:rsidP="00826D3A">
      <w:pPr>
        <w:pStyle w:val="Bezproreda"/>
        <w:jc w:val="both"/>
        <w:rPr>
          <w:rFonts w:ascii="Arial" w:hAnsi="Arial" w:cs="Arial"/>
          <w:sz w:val="24"/>
          <w:szCs w:val="24"/>
        </w:rPr>
      </w:pPr>
      <w:r w:rsidRPr="002C5D52">
        <w:rPr>
          <w:rFonts w:ascii="Arial" w:hAnsi="Arial" w:cs="Arial"/>
          <w:sz w:val="24"/>
          <w:szCs w:val="24"/>
        </w:rPr>
        <w:tab/>
      </w:r>
      <w:r w:rsidR="001C5243" w:rsidRPr="002C5D52">
        <w:rPr>
          <w:rFonts w:ascii="Arial" w:hAnsi="Arial" w:cs="Arial"/>
          <w:sz w:val="24"/>
          <w:szCs w:val="24"/>
        </w:rPr>
        <w:t>Odluku o dodijeli priznanja i pohvala donosi Upravni odbor.</w:t>
      </w:r>
    </w:p>
    <w:p w:rsidR="001C5243" w:rsidRPr="002C5D52" w:rsidRDefault="001C5243" w:rsidP="00826D3A">
      <w:pPr>
        <w:pStyle w:val="Bezproreda"/>
        <w:jc w:val="both"/>
        <w:rPr>
          <w:rFonts w:ascii="Arial" w:hAnsi="Arial" w:cs="Arial"/>
          <w:sz w:val="24"/>
          <w:szCs w:val="24"/>
        </w:rPr>
      </w:pPr>
    </w:p>
    <w:p w:rsidR="001C5243" w:rsidRPr="002C5D52" w:rsidRDefault="00276395" w:rsidP="00564E21">
      <w:pPr>
        <w:pStyle w:val="Bezproreda"/>
        <w:jc w:val="center"/>
        <w:rPr>
          <w:rFonts w:ascii="Arial" w:hAnsi="Arial" w:cs="Arial"/>
          <w:b/>
          <w:sz w:val="24"/>
          <w:szCs w:val="24"/>
        </w:rPr>
      </w:pPr>
      <w:r>
        <w:rPr>
          <w:rFonts w:ascii="Arial" w:hAnsi="Arial" w:cs="Arial"/>
          <w:b/>
          <w:sz w:val="24"/>
          <w:szCs w:val="24"/>
        </w:rPr>
        <w:t>Članak 23</w:t>
      </w:r>
      <w:r w:rsidR="001C5243" w:rsidRPr="002C5D52">
        <w:rPr>
          <w:rFonts w:ascii="Arial" w:hAnsi="Arial" w:cs="Arial"/>
          <w:b/>
          <w:sz w:val="24"/>
          <w:szCs w:val="24"/>
        </w:rPr>
        <w:t>.</w:t>
      </w:r>
    </w:p>
    <w:p w:rsidR="001C5243" w:rsidRPr="002C5D52" w:rsidRDefault="001C5243" w:rsidP="001C5243">
      <w:pPr>
        <w:pStyle w:val="Bezproreda"/>
        <w:jc w:val="center"/>
        <w:rPr>
          <w:rFonts w:ascii="Arial" w:hAnsi="Arial" w:cs="Arial"/>
          <w:sz w:val="24"/>
          <w:szCs w:val="24"/>
        </w:rPr>
      </w:pPr>
    </w:p>
    <w:p w:rsidR="00C805F2" w:rsidRPr="002C5D52" w:rsidRDefault="00564E21" w:rsidP="009D3E77">
      <w:pPr>
        <w:ind w:firstLine="708"/>
        <w:jc w:val="both"/>
        <w:rPr>
          <w:rFonts w:cs="Arial"/>
        </w:rPr>
      </w:pPr>
      <w:r w:rsidRPr="002C5D52">
        <w:rPr>
          <w:rFonts w:cs="Arial"/>
        </w:rPr>
        <w:t>IPA Međimurje se može udružiti u saveze udruga i u međunarodne udruge, mreže, koordinacije i druge oblike udruživanja sukladno s člankom 13. ovoga Statuta. Odluku o udruživanju donosi Skupština sukladno zakonu.</w:t>
      </w:r>
    </w:p>
    <w:p w:rsidR="00C805F2" w:rsidRPr="002C5D52" w:rsidRDefault="00C805F2" w:rsidP="009D3E77">
      <w:pPr>
        <w:jc w:val="both"/>
        <w:rPr>
          <w:rFonts w:cs="Arial"/>
        </w:rPr>
      </w:pPr>
    </w:p>
    <w:p w:rsidR="00C805F2" w:rsidRPr="002C5D52" w:rsidRDefault="00C805F2" w:rsidP="00C805F2">
      <w:pPr>
        <w:jc w:val="center"/>
        <w:rPr>
          <w:rFonts w:cs="Arial"/>
          <w:b/>
        </w:rPr>
      </w:pPr>
      <w:r w:rsidRPr="002C5D52">
        <w:rPr>
          <w:rFonts w:cs="Arial"/>
          <w:b/>
        </w:rPr>
        <w:t>IV.</w:t>
      </w:r>
    </w:p>
    <w:p w:rsidR="00C805F2" w:rsidRPr="002C5D52" w:rsidRDefault="00C805F2" w:rsidP="00C805F2">
      <w:pPr>
        <w:jc w:val="center"/>
        <w:rPr>
          <w:rFonts w:cs="Arial"/>
          <w:b/>
        </w:rPr>
      </w:pPr>
    </w:p>
    <w:p w:rsidR="00C805F2" w:rsidRPr="002C5D52" w:rsidRDefault="00C805F2" w:rsidP="00C805F2">
      <w:pPr>
        <w:jc w:val="center"/>
        <w:rPr>
          <w:rFonts w:cs="Arial"/>
          <w:b/>
        </w:rPr>
      </w:pPr>
      <w:r w:rsidRPr="002C5D52">
        <w:rPr>
          <w:rFonts w:cs="Arial"/>
          <w:b/>
        </w:rPr>
        <w:t>UPRAVLJANJE IPA MEĐIMURJE</w:t>
      </w:r>
    </w:p>
    <w:p w:rsidR="00C805F2" w:rsidRPr="002C5D52" w:rsidRDefault="00C805F2" w:rsidP="00C805F2">
      <w:pPr>
        <w:jc w:val="center"/>
        <w:rPr>
          <w:rFonts w:cs="Arial"/>
        </w:rPr>
      </w:pPr>
    </w:p>
    <w:p w:rsidR="00C805F2" w:rsidRPr="002C5D52" w:rsidRDefault="00276395" w:rsidP="00C805F2">
      <w:pPr>
        <w:jc w:val="center"/>
        <w:rPr>
          <w:b/>
          <w:bCs/>
        </w:rPr>
      </w:pPr>
      <w:r>
        <w:rPr>
          <w:b/>
          <w:bCs/>
        </w:rPr>
        <w:t xml:space="preserve"> Članak 24</w:t>
      </w:r>
      <w:r w:rsidR="00C805F2" w:rsidRPr="002C5D52">
        <w:rPr>
          <w:b/>
          <w:bCs/>
        </w:rPr>
        <w:t>.</w:t>
      </w:r>
    </w:p>
    <w:p w:rsidR="00C805F2" w:rsidRPr="002C5D52" w:rsidRDefault="00C805F2" w:rsidP="00C805F2">
      <w:pPr>
        <w:jc w:val="both"/>
      </w:pPr>
    </w:p>
    <w:p w:rsidR="00C805F2" w:rsidRPr="002C5D52" w:rsidRDefault="00C805F2" w:rsidP="00C805F2">
      <w:pPr>
        <w:jc w:val="both"/>
      </w:pPr>
      <w:r w:rsidRPr="002C5D52">
        <w:tab/>
        <w:t>Članovi imaju neposredno i posredno izborno pravo.</w:t>
      </w:r>
    </w:p>
    <w:p w:rsidR="00C805F2" w:rsidRPr="002C5D52" w:rsidRDefault="00C805F2" w:rsidP="00C805F2">
      <w:pPr>
        <w:jc w:val="both"/>
      </w:pPr>
    </w:p>
    <w:p w:rsidR="00C805F2" w:rsidRPr="002C5D52" w:rsidRDefault="00C805F2" w:rsidP="00C805F2">
      <w:pPr>
        <w:jc w:val="both"/>
      </w:pPr>
      <w:r w:rsidRPr="002C5D52">
        <w:tab/>
        <w:t>Neposredno izborno pravo ostvaruje se na sjednici Skupštine IPA Međimurje.</w:t>
      </w:r>
    </w:p>
    <w:p w:rsidR="00C805F2" w:rsidRPr="002C5D52" w:rsidRDefault="00C805F2" w:rsidP="00C805F2">
      <w:pPr>
        <w:jc w:val="both"/>
      </w:pPr>
    </w:p>
    <w:p w:rsidR="00C805F2" w:rsidRPr="002C5D52" w:rsidRDefault="00C805F2" w:rsidP="00C805F2">
      <w:pPr>
        <w:jc w:val="both"/>
      </w:pPr>
      <w:r w:rsidRPr="002C5D52">
        <w:tab/>
        <w:t>Posredno izborno pravo ostvaruje se posredstvom izabranih predstavnika u tijelima upravljanja IPA Međimurja.</w:t>
      </w:r>
    </w:p>
    <w:p w:rsidR="00C805F2" w:rsidRPr="002C5D52" w:rsidRDefault="00C805F2" w:rsidP="00C805F2">
      <w:pPr>
        <w:jc w:val="both"/>
      </w:pPr>
    </w:p>
    <w:p w:rsidR="00C805F2" w:rsidRPr="002C5D52" w:rsidRDefault="00C805F2" w:rsidP="00C805F2">
      <w:pPr>
        <w:jc w:val="both"/>
      </w:pPr>
      <w:r w:rsidRPr="002C5D52">
        <w:tab/>
        <w:t>Svaki član ima pravo nositi i koristiti simbol IPA-e u skladu s ciljevima IPA Međimurje i Sekcije Hrvatske.</w:t>
      </w:r>
    </w:p>
    <w:p w:rsidR="001C5243" w:rsidRPr="002C5D52" w:rsidRDefault="001C5243" w:rsidP="00564E21">
      <w:pPr>
        <w:pStyle w:val="Bezproreda"/>
        <w:ind w:firstLine="708"/>
        <w:jc w:val="both"/>
        <w:rPr>
          <w:rFonts w:ascii="Arial" w:hAnsi="Arial" w:cs="Arial"/>
          <w:sz w:val="24"/>
          <w:szCs w:val="24"/>
        </w:rPr>
      </w:pPr>
    </w:p>
    <w:p w:rsidR="00C805F2" w:rsidRPr="002C5D52" w:rsidRDefault="00C805F2" w:rsidP="00C805F2">
      <w:pPr>
        <w:pStyle w:val="Bezproreda"/>
        <w:ind w:firstLine="708"/>
        <w:jc w:val="center"/>
        <w:rPr>
          <w:rFonts w:ascii="Arial" w:hAnsi="Arial" w:cs="Arial"/>
          <w:b/>
          <w:sz w:val="24"/>
          <w:szCs w:val="24"/>
        </w:rPr>
      </w:pPr>
      <w:r w:rsidRPr="002C5D52">
        <w:rPr>
          <w:rFonts w:ascii="Arial" w:hAnsi="Arial" w:cs="Arial"/>
          <w:b/>
          <w:sz w:val="24"/>
          <w:szCs w:val="24"/>
        </w:rPr>
        <w:t>V.</w:t>
      </w:r>
    </w:p>
    <w:p w:rsidR="00C805F2" w:rsidRPr="002C5D52" w:rsidRDefault="00C805F2" w:rsidP="00C805F2">
      <w:pPr>
        <w:pStyle w:val="Bezproreda"/>
        <w:ind w:firstLine="708"/>
        <w:jc w:val="center"/>
        <w:rPr>
          <w:rFonts w:ascii="Arial" w:hAnsi="Arial" w:cs="Arial"/>
          <w:b/>
          <w:sz w:val="24"/>
          <w:szCs w:val="24"/>
        </w:rPr>
      </w:pPr>
    </w:p>
    <w:p w:rsidR="00C805F2" w:rsidRPr="002C5D52" w:rsidRDefault="00C805F2" w:rsidP="00C805F2">
      <w:pPr>
        <w:pStyle w:val="Bezproreda"/>
        <w:ind w:firstLine="708"/>
        <w:jc w:val="center"/>
        <w:rPr>
          <w:rFonts w:ascii="Arial" w:hAnsi="Arial" w:cs="Arial"/>
          <w:b/>
          <w:sz w:val="24"/>
          <w:szCs w:val="24"/>
        </w:rPr>
      </w:pPr>
      <w:r w:rsidRPr="002C5D52">
        <w:rPr>
          <w:rFonts w:ascii="Arial" w:hAnsi="Arial" w:cs="Arial"/>
          <w:b/>
          <w:sz w:val="24"/>
          <w:szCs w:val="24"/>
        </w:rPr>
        <w:t>TIJELA IPA MEĐIMURJE</w:t>
      </w:r>
    </w:p>
    <w:p w:rsidR="00C805F2" w:rsidRPr="002C5D52" w:rsidRDefault="00C805F2" w:rsidP="00C805F2">
      <w:pPr>
        <w:pStyle w:val="Bezproreda"/>
        <w:ind w:firstLine="708"/>
        <w:jc w:val="center"/>
        <w:rPr>
          <w:rFonts w:ascii="Arial" w:hAnsi="Arial" w:cs="Arial"/>
          <w:b/>
          <w:sz w:val="24"/>
          <w:szCs w:val="24"/>
        </w:rPr>
      </w:pPr>
    </w:p>
    <w:p w:rsidR="00C805F2" w:rsidRPr="002C5D52" w:rsidRDefault="00276395" w:rsidP="00C805F2">
      <w:pPr>
        <w:pStyle w:val="Bezproreda"/>
        <w:ind w:firstLine="708"/>
        <w:jc w:val="center"/>
        <w:rPr>
          <w:rFonts w:ascii="Arial" w:hAnsi="Arial" w:cs="Arial"/>
          <w:b/>
          <w:sz w:val="24"/>
          <w:szCs w:val="24"/>
        </w:rPr>
      </w:pPr>
      <w:r>
        <w:rPr>
          <w:rFonts w:ascii="Arial" w:hAnsi="Arial" w:cs="Arial"/>
          <w:b/>
          <w:sz w:val="24"/>
          <w:szCs w:val="24"/>
        </w:rPr>
        <w:t>Članak 25</w:t>
      </w:r>
      <w:r w:rsidR="00C805F2" w:rsidRPr="002C5D52">
        <w:rPr>
          <w:rFonts w:ascii="Arial" w:hAnsi="Arial" w:cs="Arial"/>
          <w:b/>
          <w:sz w:val="24"/>
          <w:szCs w:val="24"/>
        </w:rPr>
        <w:t>.</w:t>
      </w:r>
    </w:p>
    <w:p w:rsidR="00C805F2" w:rsidRPr="002C5D52" w:rsidRDefault="00C805F2" w:rsidP="00C805F2">
      <w:pPr>
        <w:pStyle w:val="Bezproreda"/>
        <w:ind w:firstLine="708"/>
        <w:jc w:val="center"/>
        <w:rPr>
          <w:rFonts w:ascii="Arial" w:hAnsi="Arial" w:cs="Arial"/>
          <w:b/>
          <w:sz w:val="24"/>
          <w:szCs w:val="24"/>
        </w:rPr>
      </w:pPr>
    </w:p>
    <w:p w:rsidR="009D3E77" w:rsidRPr="002C5D52" w:rsidRDefault="009D3E77" w:rsidP="009D3E77">
      <w:pPr>
        <w:ind w:firstLine="708"/>
        <w:jc w:val="both"/>
      </w:pPr>
      <w:r w:rsidRPr="002C5D52">
        <w:t>Tijela IPA Međimurje su:</w:t>
      </w:r>
    </w:p>
    <w:p w:rsidR="009D3E77" w:rsidRPr="002C5D52" w:rsidRDefault="009D3E77" w:rsidP="009D3E77">
      <w:pPr>
        <w:ind w:firstLine="708"/>
        <w:jc w:val="both"/>
      </w:pPr>
    </w:p>
    <w:p w:rsidR="009D3E77" w:rsidRPr="002C5D52" w:rsidRDefault="009D3E77" w:rsidP="009D3E77">
      <w:pPr>
        <w:pStyle w:val="Odlomakpopisa"/>
        <w:numPr>
          <w:ilvl w:val="0"/>
          <w:numId w:val="5"/>
        </w:numPr>
        <w:jc w:val="both"/>
      </w:pPr>
      <w:r w:rsidRPr="002C5D52">
        <w:t>Skupština,</w:t>
      </w:r>
    </w:p>
    <w:p w:rsidR="009D3E77" w:rsidRPr="002C5D52" w:rsidRDefault="009D3E77" w:rsidP="009D3E77">
      <w:pPr>
        <w:pStyle w:val="Odlomakpopisa"/>
        <w:numPr>
          <w:ilvl w:val="0"/>
          <w:numId w:val="5"/>
        </w:numPr>
        <w:jc w:val="both"/>
      </w:pPr>
      <w:r w:rsidRPr="002C5D52">
        <w:t>Upravni odbor,</w:t>
      </w:r>
    </w:p>
    <w:p w:rsidR="009D3E77" w:rsidRPr="002C5D52" w:rsidRDefault="009D3E77" w:rsidP="009D3E77">
      <w:pPr>
        <w:pStyle w:val="Odlomakpopisa"/>
        <w:numPr>
          <w:ilvl w:val="0"/>
          <w:numId w:val="5"/>
        </w:numPr>
        <w:jc w:val="both"/>
      </w:pPr>
      <w:r w:rsidRPr="002C5D52">
        <w:t>predsjednik,</w:t>
      </w:r>
    </w:p>
    <w:p w:rsidR="009D3E77" w:rsidRPr="002C5D52" w:rsidRDefault="009D3E77" w:rsidP="009D3E77">
      <w:pPr>
        <w:pStyle w:val="Odlomakpopisa"/>
        <w:numPr>
          <w:ilvl w:val="0"/>
          <w:numId w:val="5"/>
        </w:numPr>
        <w:jc w:val="both"/>
      </w:pPr>
      <w:r w:rsidRPr="002C5D52">
        <w:t>zamjenik predsjednika te</w:t>
      </w:r>
    </w:p>
    <w:p w:rsidR="009D3E77" w:rsidRPr="002C5D52" w:rsidRDefault="009D3E77" w:rsidP="00C05351">
      <w:pPr>
        <w:pStyle w:val="Odlomakpopisa"/>
        <w:numPr>
          <w:ilvl w:val="0"/>
          <w:numId w:val="5"/>
        </w:numPr>
        <w:tabs>
          <w:tab w:val="clear" w:pos="1065"/>
          <w:tab w:val="num" w:pos="0"/>
        </w:tabs>
        <w:jc w:val="both"/>
      </w:pPr>
      <w:r w:rsidRPr="002C5D52">
        <w:t>tajnik kluba.</w:t>
      </w:r>
    </w:p>
    <w:p w:rsidR="00704C36" w:rsidRPr="002C5D52" w:rsidRDefault="00704C36" w:rsidP="00704C36">
      <w:pPr>
        <w:pStyle w:val="Odlomakpopisa"/>
        <w:numPr>
          <w:ilvl w:val="0"/>
          <w:numId w:val="5"/>
        </w:numPr>
        <w:jc w:val="both"/>
      </w:pPr>
      <w:r w:rsidRPr="002C5D52">
        <w:t>Nadzorni odbor,</w:t>
      </w:r>
    </w:p>
    <w:p w:rsidR="00704C36" w:rsidRPr="002C5D52" w:rsidRDefault="00704C36" w:rsidP="00704C36">
      <w:pPr>
        <w:pStyle w:val="Odlomakpopisa"/>
        <w:numPr>
          <w:ilvl w:val="0"/>
          <w:numId w:val="5"/>
        </w:numPr>
        <w:jc w:val="both"/>
      </w:pPr>
      <w:r w:rsidRPr="002C5D52">
        <w:t xml:space="preserve">Sud časti, </w:t>
      </w:r>
    </w:p>
    <w:p w:rsidR="009D3E77" w:rsidRPr="002C5D52" w:rsidRDefault="009D3E77" w:rsidP="009D3E77">
      <w:pPr>
        <w:jc w:val="both"/>
      </w:pPr>
    </w:p>
    <w:p w:rsidR="009462E2" w:rsidRPr="002C5D52" w:rsidRDefault="009462E2" w:rsidP="00C05351">
      <w:pPr>
        <w:ind w:left="142" w:firstLine="563"/>
        <w:jc w:val="center"/>
        <w:rPr>
          <w:b/>
        </w:rPr>
      </w:pPr>
      <w:r w:rsidRPr="002C5D52">
        <w:rPr>
          <w:b/>
        </w:rPr>
        <w:t>1. Skupština</w:t>
      </w:r>
    </w:p>
    <w:p w:rsidR="009462E2" w:rsidRPr="002C5D52" w:rsidRDefault="009462E2" w:rsidP="00C05351">
      <w:pPr>
        <w:ind w:left="142" w:firstLine="563"/>
        <w:jc w:val="center"/>
        <w:rPr>
          <w:b/>
        </w:rPr>
      </w:pPr>
    </w:p>
    <w:p w:rsidR="009D3E77" w:rsidRPr="002C5D52" w:rsidRDefault="00276395" w:rsidP="00C05351">
      <w:pPr>
        <w:ind w:left="142" w:firstLine="563"/>
        <w:jc w:val="center"/>
        <w:rPr>
          <w:b/>
        </w:rPr>
      </w:pPr>
      <w:r>
        <w:rPr>
          <w:b/>
        </w:rPr>
        <w:t>Članak 26</w:t>
      </w:r>
      <w:r w:rsidR="009D3E77" w:rsidRPr="002C5D52">
        <w:rPr>
          <w:b/>
        </w:rPr>
        <w:t>.</w:t>
      </w:r>
    </w:p>
    <w:p w:rsidR="009D3E77" w:rsidRPr="002C5D52" w:rsidRDefault="009D3E77" w:rsidP="009D3E77">
      <w:pPr>
        <w:jc w:val="center"/>
        <w:rPr>
          <w:b/>
        </w:rPr>
      </w:pPr>
    </w:p>
    <w:p w:rsidR="009D3E77" w:rsidRPr="002C5D52" w:rsidRDefault="009D3E77" w:rsidP="009D3E77">
      <w:pPr>
        <w:jc w:val="both"/>
      </w:pPr>
      <w:r w:rsidRPr="002C5D52">
        <w:tab/>
        <w:t>Skupština je najviše tijelo IPA Međimurje.</w:t>
      </w:r>
    </w:p>
    <w:p w:rsidR="009D3E77" w:rsidRPr="002C5D52" w:rsidRDefault="009D3E77" w:rsidP="009D3E77">
      <w:pPr>
        <w:jc w:val="both"/>
      </w:pPr>
    </w:p>
    <w:p w:rsidR="009D3E77" w:rsidRPr="002C5D52" w:rsidRDefault="009D3E77" w:rsidP="009D3E77">
      <w:pPr>
        <w:jc w:val="both"/>
      </w:pPr>
      <w:r w:rsidRPr="002C5D52">
        <w:tab/>
        <w:t>Skupštinu čine svi punopravni članovi.</w:t>
      </w:r>
    </w:p>
    <w:p w:rsidR="009D3E77" w:rsidRPr="002C5D52" w:rsidRDefault="009D3E77" w:rsidP="009D3E77">
      <w:pPr>
        <w:jc w:val="both"/>
      </w:pPr>
    </w:p>
    <w:p w:rsidR="009D3E77" w:rsidRPr="002C5D52" w:rsidRDefault="009D3E77" w:rsidP="009D3E77">
      <w:pPr>
        <w:jc w:val="both"/>
      </w:pPr>
      <w:r w:rsidRPr="002C5D52">
        <w:tab/>
        <w:t>Skupština odlučuje o svim bitnim pitanjima</w:t>
      </w:r>
      <w:r w:rsidR="005325EF" w:rsidRPr="002C5D52">
        <w:t xml:space="preserve"> za djelovanje IPA Međimurje</w:t>
      </w:r>
      <w:r w:rsidRPr="002C5D52">
        <w:t xml:space="preserve"> te svim pitanjima glede utvrđivanj</w:t>
      </w:r>
      <w:r w:rsidR="005325EF" w:rsidRPr="002C5D52">
        <w:t>a i provođenja ciljeva i zadaća</w:t>
      </w:r>
      <w:r w:rsidRPr="002C5D52">
        <w:t>.</w:t>
      </w:r>
    </w:p>
    <w:p w:rsidR="005325EF" w:rsidRPr="002C5D52" w:rsidRDefault="005325EF" w:rsidP="009D3E77">
      <w:pPr>
        <w:jc w:val="both"/>
      </w:pPr>
    </w:p>
    <w:p w:rsidR="005325EF" w:rsidRPr="002C5D52" w:rsidRDefault="00276395" w:rsidP="005325EF">
      <w:pPr>
        <w:jc w:val="center"/>
        <w:rPr>
          <w:b/>
        </w:rPr>
      </w:pPr>
      <w:r>
        <w:rPr>
          <w:b/>
        </w:rPr>
        <w:t>Članak 27</w:t>
      </w:r>
      <w:r w:rsidR="005325EF" w:rsidRPr="002C5D52">
        <w:rPr>
          <w:b/>
        </w:rPr>
        <w:t>.</w:t>
      </w:r>
    </w:p>
    <w:p w:rsidR="005325EF" w:rsidRPr="002C5D52" w:rsidRDefault="005325EF" w:rsidP="005325EF">
      <w:pPr>
        <w:jc w:val="center"/>
        <w:rPr>
          <w:b/>
        </w:rPr>
      </w:pPr>
    </w:p>
    <w:p w:rsidR="005325EF" w:rsidRPr="002C5D52" w:rsidRDefault="005325EF" w:rsidP="005325EF">
      <w:pPr>
        <w:jc w:val="both"/>
      </w:pPr>
      <w:r w:rsidRPr="002C5D52">
        <w:tab/>
        <w:t xml:space="preserve">Skupština može biti redovna, izborna i izvanredna. Redovna sjednica skupštine održava se najmanje jednom godišnje, izvanredne prema potrebi, a izborne svake četiri godine. </w:t>
      </w:r>
    </w:p>
    <w:p w:rsidR="005325EF" w:rsidRPr="002C5D52" w:rsidRDefault="005325EF" w:rsidP="005325EF">
      <w:pPr>
        <w:jc w:val="both"/>
      </w:pPr>
    </w:p>
    <w:p w:rsidR="00371D9D" w:rsidRDefault="005325EF" w:rsidP="005325EF">
      <w:pPr>
        <w:ind w:firstLine="708"/>
        <w:jc w:val="both"/>
      </w:pPr>
      <w:r w:rsidRPr="002C5D52">
        <w:t>Sjednice skupštine s</w:t>
      </w:r>
      <w:r w:rsidR="00371D9D">
        <w:t>aziva Predsjednik IPA Međimurje, odnosno u slučaju da istekne mandat Upravnom odboru i Predsjedniku, Skupštinu saziva predsjednik kojem je istekao mandat, a ako to on ne učini u roku od 30 dana od isteka mandata istu će sazvati predsjednik Nadzornog odbora kojem je istekao mandat.</w:t>
      </w:r>
    </w:p>
    <w:p w:rsidR="00371D9D" w:rsidRDefault="00371D9D" w:rsidP="005325EF">
      <w:pPr>
        <w:ind w:firstLine="708"/>
        <w:jc w:val="both"/>
      </w:pPr>
    </w:p>
    <w:p w:rsidR="005325EF" w:rsidRPr="002C5D52" w:rsidRDefault="00371D9D" w:rsidP="005325EF">
      <w:pPr>
        <w:ind w:firstLine="708"/>
        <w:jc w:val="both"/>
      </w:pPr>
      <w:r>
        <w:t>U odluci o sazivanju s</w:t>
      </w:r>
      <w:r w:rsidR="005325EF" w:rsidRPr="002C5D52">
        <w:t xml:space="preserve">kupštine Predsjednik utvrđuje dnevni red sjednice, te dan i mjesto održavanja sjednice. </w:t>
      </w:r>
      <w:r w:rsidR="001C30DE" w:rsidRPr="002C5D52">
        <w:t xml:space="preserve">Ukoliko se radi o izbornoj Skupštini Predsjednik je dužan 15 dana prije održavanja iste objaviti poziv za prikupljanje kandidatura za pojedine funkcije ili članstvu u Upravnom odboru, Nadzornom odboru i Sudu časti. Prijave se primaju do početka Skupštine, odnosno </w:t>
      </w:r>
      <w:r>
        <w:t>do početka glasanja.</w:t>
      </w:r>
      <w:r w:rsidR="00171475" w:rsidRPr="002C5D52">
        <w:t xml:space="preserve"> U prijavi se navodi funkcija ili mjesto u T</w:t>
      </w:r>
      <w:r w:rsidR="002C5D52">
        <w:t>i</w:t>
      </w:r>
      <w:r w:rsidR="00171475" w:rsidRPr="002C5D52">
        <w:t>jelu za koje se kandidira član. Jedan član može se kandidirati na više funkcija.</w:t>
      </w:r>
      <w:r>
        <w:t xml:space="preserve"> Skupština donosi Poslovnik o radu.</w:t>
      </w:r>
    </w:p>
    <w:p w:rsidR="005325EF" w:rsidRPr="002C5D52" w:rsidRDefault="005325EF" w:rsidP="005325EF">
      <w:pPr>
        <w:ind w:firstLine="708"/>
        <w:jc w:val="both"/>
      </w:pPr>
    </w:p>
    <w:p w:rsidR="005325EF" w:rsidRPr="002C5D52" w:rsidRDefault="005325EF" w:rsidP="005325EF">
      <w:pPr>
        <w:ind w:firstLine="708"/>
        <w:jc w:val="both"/>
      </w:pPr>
      <w:r w:rsidRPr="002C5D52">
        <w:t xml:space="preserve">Predsjednik je dužan sazvati sjednicu Skupštine kada to zatraži Nadzorni odbor i/ili najmanje 1/3 članova IPA Međimurje. </w:t>
      </w:r>
    </w:p>
    <w:p w:rsidR="005325EF" w:rsidRPr="002C5D52" w:rsidRDefault="005325EF" w:rsidP="005325EF">
      <w:pPr>
        <w:ind w:firstLine="708"/>
        <w:jc w:val="both"/>
      </w:pPr>
    </w:p>
    <w:p w:rsidR="005325EF" w:rsidRPr="002C5D52" w:rsidRDefault="005325EF" w:rsidP="005325EF">
      <w:pPr>
        <w:ind w:firstLine="708"/>
        <w:jc w:val="both"/>
      </w:pPr>
      <w:r w:rsidRPr="002C5D52">
        <w:t>U svom zahtjevu za sazivanje Skupštine predlagatelji su obavezni predložiti dnevni red sjednice.</w:t>
      </w:r>
    </w:p>
    <w:p w:rsidR="005325EF" w:rsidRPr="002C5D52" w:rsidRDefault="005325EF" w:rsidP="005325EF">
      <w:pPr>
        <w:ind w:firstLine="708"/>
        <w:jc w:val="both"/>
      </w:pPr>
    </w:p>
    <w:p w:rsidR="005325EF" w:rsidRPr="002C5D52" w:rsidRDefault="005325EF" w:rsidP="005325EF">
      <w:pPr>
        <w:ind w:firstLine="708"/>
        <w:jc w:val="both"/>
      </w:pPr>
      <w:r w:rsidRPr="002C5D52">
        <w:t xml:space="preserve">Ako predsjednik ne sazove sjednicu Skupštine u roku od 15 dana od dana dostave zahtjeva iz stavka 4. ovoga članka, sazvat će je predlagatelj (odluka treba sadržavati prijedlog dnevnog reda, te mjesto i dan održavanja sjednice). </w:t>
      </w:r>
    </w:p>
    <w:p w:rsidR="005325EF" w:rsidRPr="002C5D52" w:rsidRDefault="005325EF" w:rsidP="005325EF">
      <w:pPr>
        <w:ind w:firstLine="708"/>
        <w:jc w:val="both"/>
      </w:pPr>
    </w:p>
    <w:p w:rsidR="005325EF" w:rsidRPr="002C5D52" w:rsidRDefault="00276395" w:rsidP="005325EF">
      <w:pPr>
        <w:ind w:firstLine="708"/>
        <w:jc w:val="center"/>
        <w:rPr>
          <w:b/>
        </w:rPr>
      </w:pPr>
      <w:r>
        <w:rPr>
          <w:b/>
        </w:rPr>
        <w:t>Članak 28</w:t>
      </w:r>
      <w:r w:rsidR="005325EF" w:rsidRPr="002C5D52">
        <w:rPr>
          <w:b/>
        </w:rPr>
        <w:t>.</w:t>
      </w:r>
    </w:p>
    <w:p w:rsidR="005325EF" w:rsidRPr="002C5D52" w:rsidRDefault="005325EF" w:rsidP="005325EF">
      <w:pPr>
        <w:ind w:firstLine="708"/>
        <w:jc w:val="both"/>
      </w:pPr>
    </w:p>
    <w:p w:rsidR="005325EF" w:rsidRPr="002C5D52" w:rsidRDefault="005325EF" w:rsidP="005325EF">
      <w:pPr>
        <w:ind w:firstLine="708"/>
        <w:jc w:val="both"/>
      </w:pPr>
      <w:r w:rsidRPr="002C5D52">
        <w:t>Skupštinom predsjeda Predsjednik IPA Međimurje s zamjenikom predsjednika i tajnikom. U odsutnosti Predsjednika, Skupštinom predsjeda zamjenik predsjednika, a u slučaju i njegove odsutnosti tajnik. Na početku sjednice biraju se: zapisnič</w:t>
      </w:r>
      <w:r w:rsidR="005C5BE7" w:rsidRPr="002C5D52">
        <w:t>ar i</w:t>
      </w:r>
      <w:r w:rsidRPr="002C5D52">
        <w:t xml:space="preserve"> dva ovjerovitelja zapisnika</w:t>
      </w:r>
      <w:r w:rsidR="005C5BE7" w:rsidRPr="002C5D52">
        <w:t>.</w:t>
      </w:r>
      <w:r w:rsidRPr="002C5D52">
        <w:t xml:space="preserve"> O radu sjednice vodi se zapisnik, koji se trajno čuva u arhivi IPA Međimurje.</w:t>
      </w:r>
    </w:p>
    <w:p w:rsidR="005325EF" w:rsidRPr="002C5D52" w:rsidRDefault="005325EF" w:rsidP="009D3E77">
      <w:pPr>
        <w:jc w:val="both"/>
      </w:pPr>
    </w:p>
    <w:p w:rsidR="0000142B" w:rsidRPr="0000142B" w:rsidRDefault="00AC3C9B" w:rsidP="0000142B">
      <w:pPr>
        <w:pStyle w:val="Bezproreda"/>
        <w:ind w:firstLine="708"/>
        <w:jc w:val="both"/>
        <w:rPr>
          <w:rFonts w:ascii="Arial" w:hAnsi="Arial" w:cs="Arial"/>
          <w:sz w:val="24"/>
          <w:szCs w:val="24"/>
        </w:rPr>
      </w:pPr>
      <w:r w:rsidRPr="00A52DCD">
        <w:rPr>
          <w:rFonts w:ascii="Arial" w:hAnsi="Arial" w:cs="Arial"/>
          <w:sz w:val="24"/>
          <w:szCs w:val="24"/>
        </w:rPr>
        <w:t xml:space="preserve">Za donošenje pravovaljanih odluka </w:t>
      </w:r>
      <w:r>
        <w:rPr>
          <w:rFonts w:ascii="Arial" w:hAnsi="Arial" w:cs="Arial"/>
          <w:sz w:val="24"/>
          <w:szCs w:val="24"/>
        </w:rPr>
        <w:t xml:space="preserve">Skupštini mora biti nazočna natpolovična članova Udruge. </w:t>
      </w:r>
      <w:r w:rsidR="0000142B" w:rsidRPr="0000142B">
        <w:rPr>
          <w:rFonts w:ascii="Arial" w:hAnsi="Arial" w:cs="Arial"/>
          <w:sz w:val="24"/>
          <w:szCs w:val="24"/>
        </w:rPr>
        <w:t>Ukoliko u dogovoreno vrijeme za održavanje sjednice Skupštine nije nazo</w:t>
      </w:r>
      <w:r w:rsidR="0000142B">
        <w:rPr>
          <w:rFonts w:ascii="Arial" w:hAnsi="Arial" w:cs="Arial"/>
          <w:sz w:val="24"/>
          <w:szCs w:val="24"/>
        </w:rPr>
        <w:t>č</w:t>
      </w:r>
      <w:r w:rsidR="0000142B" w:rsidRPr="0000142B">
        <w:rPr>
          <w:rFonts w:ascii="Arial" w:hAnsi="Arial" w:cs="Arial"/>
          <w:sz w:val="24"/>
          <w:szCs w:val="24"/>
        </w:rPr>
        <w:t>na natpolovi</w:t>
      </w:r>
      <w:r w:rsidR="0000142B">
        <w:rPr>
          <w:rFonts w:ascii="Arial" w:hAnsi="Arial" w:cs="Arial"/>
          <w:sz w:val="24"/>
          <w:szCs w:val="24"/>
        </w:rPr>
        <w:t>č</w:t>
      </w:r>
      <w:r w:rsidR="0000142B" w:rsidRPr="0000142B">
        <w:rPr>
          <w:rFonts w:ascii="Arial" w:hAnsi="Arial" w:cs="Arial"/>
          <w:sz w:val="24"/>
          <w:szCs w:val="24"/>
        </w:rPr>
        <w:t xml:space="preserve">na vecina svih </w:t>
      </w:r>
      <w:r w:rsidR="0000142B">
        <w:rPr>
          <w:rFonts w:ascii="Arial" w:hAnsi="Arial" w:cs="Arial"/>
          <w:sz w:val="24"/>
          <w:szCs w:val="24"/>
        </w:rPr>
        <w:t>č</w:t>
      </w:r>
      <w:r w:rsidR="0000142B" w:rsidRPr="0000142B">
        <w:rPr>
          <w:rFonts w:ascii="Arial" w:hAnsi="Arial" w:cs="Arial"/>
          <w:sz w:val="24"/>
          <w:szCs w:val="24"/>
        </w:rPr>
        <w:t xml:space="preserve">lanova, </w:t>
      </w:r>
      <w:r w:rsidR="0000142B">
        <w:rPr>
          <w:rFonts w:ascii="Arial" w:hAnsi="Arial" w:cs="Arial"/>
          <w:sz w:val="24"/>
          <w:szCs w:val="24"/>
        </w:rPr>
        <w:t>č</w:t>
      </w:r>
      <w:r w:rsidR="0000142B" w:rsidRPr="0000142B">
        <w:rPr>
          <w:rFonts w:ascii="Arial" w:hAnsi="Arial" w:cs="Arial"/>
          <w:sz w:val="24"/>
          <w:szCs w:val="24"/>
        </w:rPr>
        <w:t xml:space="preserve">eka se </w:t>
      </w:r>
      <w:r w:rsidR="0000142B">
        <w:rPr>
          <w:rFonts w:ascii="Arial" w:hAnsi="Arial" w:cs="Arial"/>
          <w:sz w:val="24"/>
          <w:szCs w:val="24"/>
        </w:rPr>
        <w:t>15</w:t>
      </w:r>
      <w:r w:rsidR="0000142B" w:rsidRPr="0000142B">
        <w:rPr>
          <w:rFonts w:ascii="Arial" w:hAnsi="Arial" w:cs="Arial"/>
          <w:sz w:val="24"/>
          <w:szCs w:val="24"/>
        </w:rPr>
        <w:t xml:space="preserve"> minuta na dolazak </w:t>
      </w:r>
      <w:r w:rsidR="0000142B">
        <w:rPr>
          <w:rFonts w:ascii="Arial" w:hAnsi="Arial" w:cs="Arial"/>
          <w:sz w:val="24"/>
          <w:szCs w:val="24"/>
        </w:rPr>
        <w:t>č</w:t>
      </w:r>
      <w:r w:rsidR="0000142B" w:rsidRPr="0000142B">
        <w:rPr>
          <w:rFonts w:ascii="Arial" w:hAnsi="Arial" w:cs="Arial"/>
          <w:sz w:val="24"/>
          <w:szCs w:val="24"/>
        </w:rPr>
        <w:t xml:space="preserve">lanova. Po isteku vremena od </w:t>
      </w:r>
      <w:r w:rsidR="0000142B">
        <w:rPr>
          <w:rFonts w:ascii="Arial" w:hAnsi="Arial" w:cs="Arial"/>
          <w:sz w:val="24"/>
          <w:szCs w:val="24"/>
        </w:rPr>
        <w:t>15</w:t>
      </w:r>
      <w:r w:rsidR="0000142B" w:rsidRPr="0000142B">
        <w:rPr>
          <w:rFonts w:ascii="Arial" w:hAnsi="Arial" w:cs="Arial"/>
          <w:sz w:val="24"/>
          <w:szCs w:val="24"/>
        </w:rPr>
        <w:t xml:space="preserve"> minuta, pravovaljane odluke donose se ve</w:t>
      </w:r>
      <w:r w:rsidR="0000142B">
        <w:rPr>
          <w:rFonts w:ascii="Arial" w:hAnsi="Arial" w:cs="Arial"/>
          <w:sz w:val="24"/>
          <w:szCs w:val="24"/>
        </w:rPr>
        <w:t>ć</w:t>
      </w:r>
      <w:r w:rsidR="0000142B" w:rsidRPr="0000142B">
        <w:rPr>
          <w:rFonts w:ascii="Arial" w:hAnsi="Arial" w:cs="Arial"/>
          <w:sz w:val="24"/>
          <w:szCs w:val="24"/>
        </w:rPr>
        <w:t>inom glasova nazo</w:t>
      </w:r>
      <w:r w:rsidR="0000142B">
        <w:rPr>
          <w:rFonts w:ascii="Arial" w:hAnsi="Arial" w:cs="Arial"/>
          <w:sz w:val="24"/>
          <w:szCs w:val="24"/>
        </w:rPr>
        <w:t>č</w:t>
      </w:r>
      <w:r w:rsidR="0000142B" w:rsidRPr="0000142B">
        <w:rPr>
          <w:rFonts w:ascii="Arial" w:hAnsi="Arial" w:cs="Arial"/>
          <w:sz w:val="24"/>
          <w:szCs w:val="24"/>
        </w:rPr>
        <w:t xml:space="preserve">nih </w:t>
      </w:r>
      <w:r w:rsidR="0000142B">
        <w:rPr>
          <w:rFonts w:ascii="Arial" w:hAnsi="Arial" w:cs="Arial"/>
          <w:sz w:val="24"/>
          <w:szCs w:val="24"/>
        </w:rPr>
        <w:t>č</w:t>
      </w:r>
      <w:r w:rsidR="0000142B" w:rsidRPr="0000142B">
        <w:rPr>
          <w:rFonts w:ascii="Arial" w:hAnsi="Arial" w:cs="Arial"/>
          <w:sz w:val="24"/>
          <w:szCs w:val="24"/>
        </w:rPr>
        <w:t>lanova. </w:t>
      </w:r>
    </w:p>
    <w:p w:rsidR="00354073" w:rsidRPr="002C5D52" w:rsidRDefault="00354073" w:rsidP="00E17626">
      <w:pPr>
        <w:pStyle w:val="Bezproreda"/>
        <w:jc w:val="both"/>
        <w:rPr>
          <w:rFonts w:ascii="Arial" w:hAnsi="Arial" w:cs="Arial"/>
          <w:sz w:val="24"/>
          <w:szCs w:val="24"/>
        </w:rPr>
      </w:pPr>
    </w:p>
    <w:p w:rsidR="00354073" w:rsidRPr="002C5D52" w:rsidRDefault="0000142B" w:rsidP="00354073">
      <w:pPr>
        <w:pStyle w:val="Bezproreda"/>
        <w:ind w:firstLine="708"/>
        <w:jc w:val="both"/>
        <w:rPr>
          <w:rFonts w:ascii="Arial" w:hAnsi="Arial" w:cs="Arial"/>
          <w:sz w:val="24"/>
          <w:szCs w:val="24"/>
        </w:rPr>
      </w:pPr>
      <w:r>
        <w:rPr>
          <w:rFonts w:ascii="Arial" w:hAnsi="Arial" w:cs="Arial"/>
          <w:sz w:val="24"/>
          <w:szCs w:val="24"/>
        </w:rPr>
        <w:lastRenderedPageBreak/>
        <w:t>K</w:t>
      </w:r>
      <w:r w:rsidR="005325EF" w:rsidRPr="002C5D52">
        <w:rPr>
          <w:rFonts w:ascii="Arial" w:hAnsi="Arial" w:cs="Arial"/>
          <w:sz w:val="24"/>
          <w:szCs w:val="24"/>
        </w:rPr>
        <w:t>ada Skupština odlu</w:t>
      </w:r>
      <w:r w:rsidR="00354073" w:rsidRPr="002C5D52">
        <w:rPr>
          <w:rFonts w:ascii="Arial" w:hAnsi="Arial" w:cs="Arial"/>
          <w:sz w:val="24"/>
          <w:szCs w:val="24"/>
        </w:rPr>
        <w:t>č</w:t>
      </w:r>
      <w:r w:rsidR="005325EF" w:rsidRPr="002C5D52">
        <w:rPr>
          <w:rFonts w:ascii="Arial" w:hAnsi="Arial" w:cs="Arial"/>
          <w:sz w:val="24"/>
          <w:szCs w:val="24"/>
        </w:rPr>
        <w:t>uje o Statutu</w:t>
      </w:r>
      <w:r w:rsidR="00287144">
        <w:rPr>
          <w:rFonts w:ascii="Arial" w:hAnsi="Arial" w:cs="Arial"/>
          <w:sz w:val="24"/>
          <w:szCs w:val="24"/>
        </w:rPr>
        <w:t xml:space="preserve"> i</w:t>
      </w:r>
      <w:r w:rsidR="005325EF" w:rsidRPr="002C5D52">
        <w:rPr>
          <w:rFonts w:ascii="Arial" w:hAnsi="Arial" w:cs="Arial"/>
          <w:sz w:val="24"/>
          <w:szCs w:val="24"/>
        </w:rPr>
        <w:t xml:space="preserve"> donošenju financijskog plana odluke se donose dvotrećinskom većinom glasova prisutnih </w:t>
      </w:r>
      <w:r w:rsidR="00354073" w:rsidRPr="002C5D52">
        <w:rPr>
          <w:rFonts w:ascii="Arial" w:hAnsi="Arial" w:cs="Arial"/>
          <w:sz w:val="24"/>
          <w:szCs w:val="24"/>
        </w:rPr>
        <w:t>č</w:t>
      </w:r>
      <w:r w:rsidR="005325EF" w:rsidRPr="002C5D52">
        <w:rPr>
          <w:rFonts w:ascii="Arial" w:hAnsi="Arial" w:cs="Arial"/>
          <w:sz w:val="24"/>
          <w:szCs w:val="24"/>
        </w:rPr>
        <w:t>lanova Skupštine.</w:t>
      </w:r>
      <w:r>
        <w:rPr>
          <w:rFonts w:ascii="Arial" w:hAnsi="Arial" w:cs="Arial"/>
          <w:sz w:val="24"/>
          <w:szCs w:val="24"/>
        </w:rPr>
        <w:t xml:space="preserve"> Ostale odluke donose se sukladno Poslovniku.</w:t>
      </w:r>
    </w:p>
    <w:p w:rsidR="00354073" w:rsidRPr="002C5D52" w:rsidRDefault="00354073" w:rsidP="00354073">
      <w:pPr>
        <w:pStyle w:val="Bezproreda"/>
        <w:ind w:firstLine="708"/>
        <w:jc w:val="both"/>
        <w:rPr>
          <w:rFonts w:ascii="Arial" w:hAnsi="Arial" w:cs="Arial"/>
          <w:sz w:val="24"/>
          <w:szCs w:val="24"/>
        </w:rPr>
      </w:pPr>
    </w:p>
    <w:p w:rsidR="001C30DE" w:rsidRPr="002C5D52" w:rsidRDefault="005325EF" w:rsidP="00354073">
      <w:pPr>
        <w:pStyle w:val="Bezproreda"/>
        <w:ind w:firstLine="708"/>
        <w:jc w:val="both"/>
        <w:rPr>
          <w:rFonts w:ascii="Arial" w:hAnsi="Arial" w:cs="Arial"/>
          <w:sz w:val="24"/>
          <w:szCs w:val="24"/>
        </w:rPr>
      </w:pPr>
      <w:r w:rsidRPr="002C5D52">
        <w:rPr>
          <w:rFonts w:ascii="Arial" w:hAnsi="Arial" w:cs="Arial"/>
          <w:sz w:val="24"/>
          <w:szCs w:val="24"/>
        </w:rPr>
        <w:t xml:space="preserve"> Odluke Skupštine donose se u pravilu javnim glasovanjem, ako </w:t>
      </w:r>
      <w:r w:rsidR="00171475" w:rsidRPr="002C5D52">
        <w:rPr>
          <w:rFonts w:ascii="Arial" w:hAnsi="Arial" w:cs="Arial"/>
          <w:sz w:val="24"/>
          <w:szCs w:val="24"/>
        </w:rPr>
        <w:t xml:space="preserve">nije Poslovnikom o radu </w:t>
      </w:r>
      <w:r w:rsidRPr="002C5D52">
        <w:rPr>
          <w:rFonts w:ascii="Arial" w:hAnsi="Arial" w:cs="Arial"/>
          <w:sz w:val="24"/>
          <w:szCs w:val="24"/>
        </w:rPr>
        <w:t>Skupštin</w:t>
      </w:r>
      <w:r w:rsidR="00171475" w:rsidRPr="002C5D52">
        <w:rPr>
          <w:rFonts w:ascii="Arial" w:hAnsi="Arial" w:cs="Arial"/>
          <w:sz w:val="24"/>
          <w:szCs w:val="24"/>
        </w:rPr>
        <w:t xml:space="preserve">e propisano da </w:t>
      </w:r>
      <w:r w:rsidRPr="002C5D52">
        <w:rPr>
          <w:rFonts w:ascii="Arial" w:hAnsi="Arial" w:cs="Arial"/>
          <w:sz w:val="24"/>
          <w:szCs w:val="24"/>
        </w:rPr>
        <w:t>se o pojedina</w:t>
      </w:r>
      <w:r w:rsidR="00354073" w:rsidRPr="002C5D52">
        <w:rPr>
          <w:rFonts w:ascii="Arial" w:hAnsi="Arial" w:cs="Arial"/>
          <w:sz w:val="24"/>
          <w:szCs w:val="24"/>
        </w:rPr>
        <w:t>č</w:t>
      </w:r>
      <w:r w:rsidRPr="002C5D52">
        <w:rPr>
          <w:rFonts w:ascii="Arial" w:hAnsi="Arial" w:cs="Arial"/>
          <w:sz w:val="24"/>
          <w:szCs w:val="24"/>
        </w:rPr>
        <w:t>nim pitanjima odluka donosi tajnim glasovanjem.</w:t>
      </w:r>
      <w:r w:rsidR="00354073" w:rsidRPr="002C5D52">
        <w:rPr>
          <w:rFonts w:ascii="Arial" w:hAnsi="Arial" w:cs="Arial"/>
          <w:sz w:val="24"/>
          <w:szCs w:val="24"/>
        </w:rPr>
        <w:t xml:space="preserve"> </w:t>
      </w:r>
    </w:p>
    <w:p w:rsidR="001C30DE" w:rsidRPr="002C5D52" w:rsidRDefault="001C30DE" w:rsidP="00354073">
      <w:pPr>
        <w:pStyle w:val="Bezproreda"/>
        <w:ind w:firstLine="708"/>
        <w:jc w:val="both"/>
        <w:rPr>
          <w:rFonts w:ascii="Arial" w:hAnsi="Arial" w:cs="Arial"/>
          <w:sz w:val="24"/>
          <w:szCs w:val="24"/>
        </w:rPr>
      </w:pPr>
    </w:p>
    <w:p w:rsidR="00354073" w:rsidRPr="002C5D52" w:rsidRDefault="00354073" w:rsidP="00354073">
      <w:pPr>
        <w:pStyle w:val="Bezproreda"/>
        <w:ind w:firstLine="708"/>
        <w:jc w:val="both"/>
        <w:rPr>
          <w:rFonts w:ascii="Arial" w:hAnsi="Arial" w:cs="Arial"/>
          <w:sz w:val="24"/>
          <w:szCs w:val="24"/>
        </w:rPr>
      </w:pPr>
      <w:r w:rsidRPr="002C5D52">
        <w:rPr>
          <w:rFonts w:ascii="Arial" w:hAnsi="Arial" w:cs="Arial"/>
          <w:sz w:val="24"/>
          <w:szCs w:val="24"/>
        </w:rPr>
        <w:t xml:space="preserve">Ukoliko je na izbornoj Skupštini prijavljeno više kandidata za funkcije Predsjednika, zamjenika predsjednika i tajnika, glasanje se provodi tajnim glasovanjem. </w:t>
      </w:r>
    </w:p>
    <w:p w:rsidR="00354073" w:rsidRPr="002C5D52" w:rsidRDefault="00354073" w:rsidP="00354073">
      <w:pPr>
        <w:pStyle w:val="Bezproreda"/>
        <w:ind w:firstLine="708"/>
        <w:jc w:val="both"/>
        <w:rPr>
          <w:rFonts w:ascii="Arial" w:hAnsi="Arial" w:cs="Arial"/>
          <w:sz w:val="24"/>
          <w:szCs w:val="24"/>
        </w:rPr>
      </w:pPr>
    </w:p>
    <w:p w:rsidR="009D3E77" w:rsidRPr="002C5D52" w:rsidRDefault="005325EF" w:rsidP="00354073">
      <w:pPr>
        <w:pStyle w:val="Bezproreda"/>
        <w:ind w:firstLine="708"/>
        <w:jc w:val="both"/>
        <w:rPr>
          <w:rFonts w:ascii="Arial" w:hAnsi="Arial" w:cs="Arial"/>
          <w:sz w:val="24"/>
          <w:szCs w:val="24"/>
        </w:rPr>
      </w:pPr>
      <w:r w:rsidRPr="002C5D52">
        <w:rPr>
          <w:rFonts w:ascii="Arial" w:hAnsi="Arial" w:cs="Arial"/>
          <w:sz w:val="24"/>
          <w:szCs w:val="24"/>
        </w:rPr>
        <w:t xml:space="preserve"> Odluke Skupštine obvezuju tijela i sve </w:t>
      </w:r>
      <w:r w:rsidR="00354073" w:rsidRPr="002C5D52">
        <w:rPr>
          <w:rFonts w:ascii="Arial" w:hAnsi="Arial" w:cs="Arial"/>
          <w:sz w:val="24"/>
          <w:szCs w:val="24"/>
        </w:rPr>
        <w:t>č</w:t>
      </w:r>
      <w:r w:rsidRPr="002C5D52">
        <w:rPr>
          <w:rFonts w:ascii="Arial" w:hAnsi="Arial" w:cs="Arial"/>
          <w:sz w:val="24"/>
          <w:szCs w:val="24"/>
        </w:rPr>
        <w:t>lanove na njihovo provo</w:t>
      </w:r>
      <w:r w:rsidR="00354073" w:rsidRPr="002C5D52">
        <w:rPr>
          <w:rFonts w:ascii="Arial" w:hAnsi="Arial" w:cs="Arial"/>
          <w:sz w:val="24"/>
          <w:szCs w:val="24"/>
        </w:rPr>
        <w:t>đ</w:t>
      </w:r>
      <w:r w:rsidRPr="002C5D52">
        <w:rPr>
          <w:rFonts w:ascii="Arial" w:hAnsi="Arial" w:cs="Arial"/>
          <w:sz w:val="24"/>
          <w:szCs w:val="24"/>
        </w:rPr>
        <w:t>enje.</w:t>
      </w:r>
    </w:p>
    <w:p w:rsidR="00354073" w:rsidRPr="002C5D52" w:rsidRDefault="00354073" w:rsidP="00354073">
      <w:pPr>
        <w:pStyle w:val="Bezproreda"/>
        <w:ind w:firstLine="708"/>
        <w:jc w:val="both"/>
        <w:rPr>
          <w:rFonts w:ascii="Arial" w:hAnsi="Arial" w:cs="Arial"/>
          <w:sz w:val="24"/>
          <w:szCs w:val="24"/>
        </w:rPr>
      </w:pPr>
    </w:p>
    <w:p w:rsidR="00354073" w:rsidRPr="002C5D52" w:rsidRDefault="00276395" w:rsidP="00354073">
      <w:pPr>
        <w:pStyle w:val="Bezproreda"/>
        <w:ind w:firstLine="708"/>
        <w:jc w:val="center"/>
        <w:rPr>
          <w:rFonts w:ascii="Arial" w:hAnsi="Arial" w:cs="Arial"/>
          <w:b/>
          <w:sz w:val="24"/>
          <w:szCs w:val="24"/>
        </w:rPr>
      </w:pPr>
      <w:r>
        <w:rPr>
          <w:rFonts w:ascii="Arial" w:hAnsi="Arial" w:cs="Arial"/>
          <w:b/>
          <w:sz w:val="24"/>
          <w:szCs w:val="24"/>
        </w:rPr>
        <w:t>Članak 29</w:t>
      </w:r>
      <w:r w:rsidR="00354073" w:rsidRPr="002C5D52">
        <w:rPr>
          <w:rFonts w:ascii="Arial" w:hAnsi="Arial" w:cs="Arial"/>
          <w:b/>
          <w:sz w:val="24"/>
          <w:szCs w:val="24"/>
        </w:rPr>
        <w:t>.</w:t>
      </w:r>
    </w:p>
    <w:p w:rsidR="00354073" w:rsidRPr="002C5D52" w:rsidRDefault="00354073" w:rsidP="00354073">
      <w:pPr>
        <w:pStyle w:val="Bezproreda"/>
        <w:ind w:firstLine="708"/>
        <w:jc w:val="center"/>
        <w:rPr>
          <w:rFonts w:ascii="Arial" w:hAnsi="Arial" w:cs="Arial"/>
          <w:b/>
          <w:sz w:val="24"/>
          <w:szCs w:val="24"/>
        </w:rPr>
      </w:pPr>
    </w:p>
    <w:p w:rsidR="00354073" w:rsidRPr="002C5D52" w:rsidRDefault="00354073" w:rsidP="00354073">
      <w:pPr>
        <w:pStyle w:val="Bezproreda"/>
        <w:ind w:firstLine="708"/>
        <w:jc w:val="both"/>
        <w:rPr>
          <w:rFonts w:ascii="Arial" w:hAnsi="Arial" w:cs="Arial"/>
          <w:sz w:val="24"/>
          <w:szCs w:val="24"/>
        </w:rPr>
      </w:pPr>
      <w:r w:rsidRPr="002C5D52">
        <w:rPr>
          <w:rFonts w:ascii="Arial" w:hAnsi="Arial" w:cs="Arial"/>
          <w:sz w:val="24"/>
          <w:szCs w:val="24"/>
        </w:rPr>
        <w:t>Skupština udruge:</w:t>
      </w:r>
    </w:p>
    <w:p w:rsidR="00354073" w:rsidRPr="002C5D52" w:rsidRDefault="00354073" w:rsidP="005C5BE7">
      <w:pPr>
        <w:pStyle w:val="Bezproreda"/>
        <w:rPr>
          <w:rFonts w:ascii="Arial" w:hAnsi="Arial" w:cs="Arial"/>
          <w:sz w:val="24"/>
          <w:szCs w:val="24"/>
        </w:rPr>
      </w:pPr>
    </w:p>
    <w:p w:rsidR="00354073" w:rsidRPr="002C5D52" w:rsidRDefault="00354073" w:rsidP="005C5BE7">
      <w:pPr>
        <w:pStyle w:val="Bezproreda"/>
        <w:numPr>
          <w:ilvl w:val="0"/>
          <w:numId w:val="14"/>
        </w:numPr>
        <w:rPr>
          <w:rFonts w:ascii="Arial" w:hAnsi="Arial" w:cs="Arial"/>
          <w:sz w:val="24"/>
          <w:szCs w:val="24"/>
        </w:rPr>
      </w:pPr>
      <w:r w:rsidRPr="002C5D52">
        <w:rPr>
          <w:rFonts w:ascii="Arial" w:hAnsi="Arial" w:cs="Arial"/>
          <w:sz w:val="24"/>
          <w:szCs w:val="24"/>
        </w:rPr>
        <w:t>usvaja Statut ud</w:t>
      </w:r>
      <w:r w:rsidR="005C5BE7" w:rsidRPr="002C5D52">
        <w:rPr>
          <w:rFonts w:ascii="Arial" w:hAnsi="Arial" w:cs="Arial"/>
          <w:sz w:val="24"/>
          <w:szCs w:val="24"/>
        </w:rPr>
        <w:t>ruge i njegove izmjene i dopune,</w:t>
      </w:r>
    </w:p>
    <w:p w:rsidR="00354073" w:rsidRPr="002C5D52" w:rsidRDefault="00354073" w:rsidP="005C5BE7">
      <w:pPr>
        <w:pStyle w:val="Bezproreda"/>
        <w:numPr>
          <w:ilvl w:val="0"/>
          <w:numId w:val="14"/>
        </w:numPr>
        <w:rPr>
          <w:rFonts w:ascii="Arial" w:hAnsi="Arial" w:cs="Arial"/>
          <w:sz w:val="24"/>
          <w:szCs w:val="24"/>
        </w:rPr>
      </w:pPr>
      <w:r w:rsidRPr="002C5D52">
        <w:rPr>
          <w:rFonts w:ascii="Arial" w:hAnsi="Arial" w:cs="Arial"/>
          <w:sz w:val="24"/>
          <w:szCs w:val="24"/>
        </w:rPr>
        <w:t>bira i razrješava  Predsjednika, zamjenika predsjednika i tajnika, članove Upravnog odbora</w:t>
      </w:r>
      <w:r w:rsidR="005C5BE7" w:rsidRPr="002C5D52">
        <w:rPr>
          <w:rFonts w:ascii="Arial" w:hAnsi="Arial" w:cs="Arial"/>
          <w:sz w:val="24"/>
          <w:szCs w:val="24"/>
        </w:rPr>
        <w:t>, Nadzornog odbora i Suda časti,</w:t>
      </w:r>
    </w:p>
    <w:p w:rsidR="00354073" w:rsidRPr="002C5D52" w:rsidRDefault="00354073" w:rsidP="005C5BE7">
      <w:pPr>
        <w:pStyle w:val="Bezproreda"/>
        <w:numPr>
          <w:ilvl w:val="0"/>
          <w:numId w:val="14"/>
        </w:numPr>
        <w:rPr>
          <w:rFonts w:ascii="Arial" w:hAnsi="Arial" w:cs="Arial"/>
          <w:sz w:val="24"/>
          <w:szCs w:val="24"/>
        </w:rPr>
      </w:pPr>
      <w:r w:rsidRPr="002C5D52">
        <w:rPr>
          <w:rFonts w:ascii="Arial" w:hAnsi="Arial" w:cs="Arial"/>
          <w:sz w:val="24"/>
          <w:szCs w:val="24"/>
        </w:rPr>
        <w:t>odlučuje o udruživanju u saveze, zajednice, mreže i druge oblike povezivanja udruga</w:t>
      </w:r>
      <w:r w:rsidR="005C5BE7" w:rsidRPr="002C5D52">
        <w:rPr>
          <w:rFonts w:ascii="Arial" w:hAnsi="Arial" w:cs="Arial"/>
          <w:sz w:val="24"/>
          <w:szCs w:val="24"/>
        </w:rPr>
        <w:t>,</w:t>
      </w:r>
    </w:p>
    <w:p w:rsidR="00354073" w:rsidRPr="002C5D52" w:rsidRDefault="00354073" w:rsidP="005C5BE7">
      <w:pPr>
        <w:pStyle w:val="Bezproreda"/>
        <w:numPr>
          <w:ilvl w:val="0"/>
          <w:numId w:val="14"/>
        </w:numPr>
        <w:rPr>
          <w:rFonts w:ascii="Arial" w:hAnsi="Arial" w:cs="Arial"/>
          <w:sz w:val="24"/>
          <w:szCs w:val="24"/>
        </w:rPr>
      </w:pPr>
      <w:r w:rsidRPr="002C5D52">
        <w:rPr>
          <w:rFonts w:ascii="Arial" w:hAnsi="Arial" w:cs="Arial"/>
          <w:sz w:val="24"/>
          <w:szCs w:val="24"/>
        </w:rPr>
        <w:t>usvaja plan rada</w:t>
      </w:r>
      <w:r w:rsidR="009462E2" w:rsidRPr="002C5D52">
        <w:rPr>
          <w:rFonts w:ascii="Arial" w:hAnsi="Arial" w:cs="Arial"/>
          <w:sz w:val="24"/>
          <w:szCs w:val="24"/>
        </w:rPr>
        <w:t xml:space="preserve"> IPA Međimurje</w:t>
      </w:r>
      <w:r w:rsidRPr="002C5D52">
        <w:rPr>
          <w:rFonts w:ascii="Arial" w:hAnsi="Arial" w:cs="Arial"/>
          <w:sz w:val="24"/>
          <w:szCs w:val="24"/>
        </w:rPr>
        <w:t xml:space="preserve"> i financijski plan za sljedeću kalendarsku godinu i izvješće o radu za prethodnu kalendarsku godinu</w:t>
      </w:r>
      <w:r w:rsidR="005C5BE7" w:rsidRPr="002C5D52">
        <w:rPr>
          <w:rFonts w:ascii="Arial" w:hAnsi="Arial" w:cs="Arial"/>
          <w:sz w:val="24"/>
          <w:szCs w:val="24"/>
        </w:rPr>
        <w:t>,</w:t>
      </w:r>
    </w:p>
    <w:p w:rsidR="00354073" w:rsidRPr="002C5D52" w:rsidRDefault="00354073" w:rsidP="005C5BE7">
      <w:pPr>
        <w:pStyle w:val="Bezproreda"/>
        <w:numPr>
          <w:ilvl w:val="0"/>
          <w:numId w:val="14"/>
        </w:numPr>
        <w:rPr>
          <w:rFonts w:ascii="Arial" w:hAnsi="Arial" w:cs="Arial"/>
          <w:sz w:val="24"/>
          <w:szCs w:val="24"/>
        </w:rPr>
      </w:pPr>
      <w:r w:rsidRPr="002C5D52">
        <w:rPr>
          <w:rFonts w:ascii="Arial" w:hAnsi="Arial" w:cs="Arial"/>
          <w:sz w:val="24"/>
          <w:szCs w:val="24"/>
        </w:rPr>
        <w:t>usvaja godišnje financijsko izvješće</w:t>
      </w:r>
      <w:r w:rsidR="005C5BE7" w:rsidRPr="002C5D52">
        <w:rPr>
          <w:rFonts w:ascii="Arial" w:hAnsi="Arial" w:cs="Arial"/>
          <w:sz w:val="24"/>
          <w:szCs w:val="24"/>
        </w:rPr>
        <w:t>,</w:t>
      </w:r>
    </w:p>
    <w:p w:rsidR="00354073" w:rsidRPr="002C5D52" w:rsidRDefault="00354073" w:rsidP="005C5BE7">
      <w:pPr>
        <w:pStyle w:val="Bezproreda"/>
        <w:numPr>
          <w:ilvl w:val="0"/>
          <w:numId w:val="14"/>
        </w:numPr>
        <w:rPr>
          <w:rFonts w:ascii="Arial" w:hAnsi="Arial" w:cs="Arial"/>
          <w:sz w:val="24"/>
          <w:szCs w:val="24"/>
        </w:rPr>
      </w:pPr>
      <w:r w:rsidRPr="002C5D52">
        <w:rPr>
          <w:rFonts w:ascii="Arial" w:hAnsi="Arial" w:cs="Arial"/>
          <w:sz w:val="24"/>
          <w:szCs w:val="24"/>
        </w:rPr>
        <w:t>odlučuje o promjeni ciljeva i djelatnosti, gospodarskih djelatnosti, prestanku rada i raspodjeli preostale imovine udruge</w:t>
      </w:r>
      <w:r w:rsidR="005C5BE7" w:rsidRPr="002C5D52">
        <w:rPr>
          <w:rFonts w:ascii="Arial" w:hAnsi="Arial" w:cs="Arial"/>
          <w:sz w:val="24"/>
          <w:szCs w:val="24"/>
        </w:rPr>
        <w:t>,</w:t>
      </w:r>
    </w:p>
    <w:p w:rsidR="009462E2" w:rsidRPr="002C5D52" w:rsidRDefault="00354073" w:rsidP="005C5BE7">
      <w:pPr>
        <w:pStyle w:val="Bezproreda"/>
        <w:numPr>
          <w:ilvl w:val="0"/>
          <w:numId w:val="14"/>
        </w:numPr>
        <w:rPr>
          <w:rFonts w:ascii="Arial" w:hAnsi="Arial" w:cs="Arial"/>
          <w:sz w:val="24"/>
          <w:szCs w:val="24"/>
        </w:rPr>
      </w:pPr>
      <w:r w:rsidRPr="002C5D52">
        <w:rPr>
          <w:rFonts w:ascii="Arial" w:hAnsi="Arial" w:cs="Arial"/>
          <w:sz w:val="24"/>
          <w:szCs w:val="24"/>
        </w:rPr>
        <w:t>donosi odluku o statusnim promjenama</w:t>
      </w:r>
      <w:r w:rsidR="009462E2" w:rsidRPr="002C5D52">
        <w:rPr>
          <w:rFonts w:ascii="Arial" w:hAnsi="Arial" w:cs="Arial"/>
          <w:sz w:val="24"/>
          <w:szCs w:val="24"/>
        </w:rPr>
        <w:t>,</w:t>
      </w:r>
    </w:p>
    <w:p w:rsidR="009462E2" w:rsidRPr="002C5D52" w:rsidRDefault="009462E2" w:rsidP="005C5BE7">
      <w:pPr>
        <w:pStyle w:val="Bezproreda"/>
        <w:numPr>
          <w:ilvl w:val="0"/>
          <w:numId w:val="14"/>
        </w:numPr>
        <w:rPr>
          <w:rFonts w:ascii="Arial" w:hAnsi="Arial" w:cs="Arial"/>
          <w:sz w:val="24"/>
          <w:szCs w:val="24"/>
        </w:rPr>
      </w:pPr>
      <w:r w:rsidRPr="002C5D52">
        <w:rPr>
          <w:rFonts w:ascii="Arial" w:hAnsi="Arial" w:cs="Arial"/>
          <w:sz w:val="24"/>
          <w:szCs w:val="24"/>
        </w:rPr>
        <w:t>donosi Poslovnik o svom radu,</w:t>
      </w:r>
    </w:p>
    <w:p w:rsidR="009462E2" w:rsidRPr="002C5D52" w:rsidRDefault="009462E2" w:rsidP="005C5BE7">
      <w:pPr>
        <w:pStyle w:val="Bezproreda"/>
        <w:numPr>
          <w:ilvl w:val="0"/>
          <w:numId w:val="14"/>
        </w:numPr>
        <w:rPr>
          <w:rFonts w:ascii="Arial" w:hAnsi="Arial" w:cs="Arial"/>
          <w:sz w:val="24"/>
          <w:szCs w:val="24"/>
        </w:rPr>
      </w:pPr>
      <w:r w:rsidRPr="002C5D52">
        <w:rPr>
          <w:rFonts w:ascii="Arial" w:hAnsi="Arial" w:cs="Arial"/>
          <w:sz w:val="24"/>
          <w:szCs w:val="24"/>
        </w:rPr>
        <w:t>rješava i odlučuje o prijedlozima i prigovorima članova IPA Međimurje u drugom stupnju,</w:t>
      </w:r>
    </w:p>
    <w:p w:rsidR="009462E2" w:rsidRPr="002C5D52" w:rsidRDefault="009462E2" w:rsidP="005C5BE7">
      <w:pPr>
        <w:pStyle w:val="Bezproreda"/>
        <w:numPr>
          <w:ilvl w:val="0"/>
          <w:numId w:val="14"/>
        </w:numPr>
        <w:rPr>
          <w:rFonts w:ascii="Arial" w:hAnsi="Arial" w:cs="Arial"/>
          <w:sz w:val="24"/>
          <w:szCs w:val="24"/>
        </w:rPr>
      </w:pPr>
      <w:r w:rsidRPr="002C5D52">
        <w:rPr>
          <w:rFonts w:ascii="Arial" w:hAnsi="Arial" w:cs="Arial"/>
          <w:sz w:val="24"/>
          <w:szCs w:val="24"/>
        </w:rPr>
        <w:t>odlučuje o konačnim prijedlozima za imenovanje počasnih članova,</w:t>
      </w:r>
    </w:p>
    <w:p w:rsidR="009462E2" w:rsidRPr="002C5D52" w:rsidRDefault="009462E2" w:rsidP="005C5BE7">
      <w:pPr>
        <w:pStyle w:val="Bezproreda"/>
        <w:numPr>
          <w:ilvl w:val="0"/>
          <w:numId w:val="14"/>
        </w:numPr>
        <w:rPr>
          <w:rFonts w:ascii="Arial" w:hAnsi="Arial" w:cs="Arial"/>
          <w:sz w:val="24"/>
          <w:szCs w:val="24"/>
        </w:rPr>
      </w:pPr>
      <w:r w:rsidRPr="002C5D52">
        <w:rPr>
          <w:rFonts w:ascii="Arial" w:hAnsi="Arial" w:cs="Arial"/>
          <w:sz w:val="24"/>
          <w:szCs w:val="24"/>
        </w:rPr>
        <w:t>odlučuje o prestanku postojanja IPA Međimurje,</w:t>
      </w:r>
    </w:p>
    <w:p w:rsidR="009462E2" w:rsidRPr="002C5D52" w:rsidRDefault="009462E2" w:rsidP="005C5BE7">
      <w:pPr>
        <w:pStyle w:val="Bezproreda"/>
        <w:numPr>
          <w:ilvl w:val="0"/>
          <w:numId w:val="14"/>
        </w:numPr>
        <w:rPr>
          <w:rFonts w:ascii="Arial" w:hAnsi="Arial" w:cs="Arial"/>
          <w:sz w:val="24"/>
          <w:szCs w:val="24"/>
        </w:rPr>
      </w:pPr>
      <w:r w:rsidRPr="002C5D52">
        <w:rPr>
          <w:rFonts w:ascii="Arial" w:hAnsi="Arial" w:cs="Arial"/>
          <w:sz w:val="24"/>
          <w:szCs w:val="24"/>
        </w:rPr>
        <w:t>bira predstavnike IPA Međimurje za Skupštinu Sekcije Hrvatske, i to po tri predstavnika.</w:t>
      </w:r>
    </w:p>
    <w:p w:rsidR="00354073" w:rsidRPr="002C5D52" w:rsidRDefault="009462E2" w:rsidP="005C5BE7">
      <w:pPr>
        <w:pStyle w:val="Bezproreda"/>
        <w:numPr>
          <w:ilvl w:val="0"/>
          <w:numId w:val="14"/>
        </w:numPr>
        <w:rPr>
          <w:rFonts w:ascii="Arial" w:hAnsi="Arial" w:cs="Arial"/>
          <w:sz w:val="24"/>
          <w:szCs w:val="24"/>
        </w:rPr>
      </w:pPr>
      <w:r w:rsidRPr="002C5D52">
        <w:rPr>
          <w:rFonts w:ascii="Arial" w:hAnsi="Arial" w:cs="Arial"/>
          <w:sz w:val="24"/>
          <w:szCs w:val="24"/>
        </w:rPr>
        <w:t>odlučuje o promjeni ciljeva i djelatnosti, gospodarskih djelatnosti, prestanku rada i raspodjeli preostale imovine udruge,</w:t>
      </w:r>
    </w:p>
    <w:p w:rsidR="00354073" w:rsidRPr="002C5D52" w:rsidRDefault="00354073" w:rsidP="005C5BE7">
      <w:pPr>
        <w:pStyle w:val="Bezproreda"/>
        <w:numPr>
          <w:ilvl w:val="0"/>
          <w:numId w:val="14"/>
        </w:numPr>
        <w:rPr>
          <w:rFonts w:ascii="Arial" w:hAnsi="Arial" w:cs="Arial"/>
          <w:sz w:val="24"/>
          <w:szCs w:val="24"/>
        </w:rPr>
      </w:pPr>
      <w:r w:rsidRPr="002C5D52">
        <w:rPr>
          <w:rFonts w:ascii="Arial" w:hAnsi="Arial" w:cs="Arial"/>
          <w:sz w:val="24"/>
          <w:szCs w:val="24"/>
        </w:rPr>
        <w:t>te odlučuje i o drugim pitanjima za koja statutom nije utvrđena nadležnost drugih tijela udruge.</w:t>
      </w:r>
    </w:p>
    <w:p w:rsidR="009462E2" w:rsidRPr="002C5D52" w:rsidRDefault="009462E2" w:rsidP="009462E2">
      <w:pPr>
        <w:pStyle w:val="Odlomakpopisa"/>
        <w:rPr>
          <w:rFonts w:cs="Arial"/>
        </w:rPr>
      </w:pPr>
    </w:p>
    <w:p w:rsidR="00C05351" w:rsidRPr="002C5D52" w:rsidRDefault="00C05351" w:rsidP="00C05351">
      <w:pPr>
        <w:pStyle w:val="Odlomakpopisa"/>
        <w:ind w:left="142"/>
        <w:jc w:val="center"/>
        <w:rPr>
          <w:rFonts w:cs="Arial"/>
          <w:b/>
        </w:rPr>
      </w:pPr>
      <w:r w:rsidRPr="002C5D52">
        <w:rPr>
          <w:rFonts w:cs="Arial"/>
          <w:b/>
        </w:rPr>
        <w:t>2. Upravni odbor</w:t>
      </w:r>
    </w:p>
    <w:p w:rsidR="00C05351" w:rsidRPr="002C5D52" w:rsidRDefault="00C05351" w:rsidP="00C05351">
      <w:pPr>
        <w:pStyle w:val="Odlomakpopisa"/>
        <w:ind w:left="142"/>
        <w:jc w:val="center"/>
        <w:rPr>
          <w:rFonts w:cs="Arial"/>
          <w:b/>
        </w:rPr>
      </w:pPr>
    </w:p>
    <w:p w:rsidR="009462E2" w:rsidRPr="002C5D52" w:rsidRDefault="00276395" w:rsidP="00C05351">
      <w:pPr>
        <w:pStyle w:val="Bezproreda"/>
        <w:ind w:left="142"/>
        <w:jc w:val="center"/>
        <w:rPr>
          <w:rFonts w:ascii="Arial" w:hAnsi="Arial" w:cs="Arial"/>
          <w:b/>
          <w:sz w:val="24"/>
          <w:szCs w:val="24"/>
        </w:rPr>
      </w:pPr>
      <w:r>
        <w:rPr>
          <w:rFonts w:ascii="Arial" w:hAnsi="Arial" w:cs="Arial"/>
          <w:b/>
          <w:sz w:val="24"/>
          <w:szCs w:val="24"/>
        </w:rPr>
        <w:t>Članak 30</w:t>
      </w:r>
      <w:r w:rsidR="009462E2" w:rsidRPr="002C5D52">
        <w:rPr>
          <w:rFonts w:ascii="Arial" w:hAnsi="Arial" w:cs="Arial"/>
          <w:b/>
          <w:sz w:val="24"/>
          <w:szCs w:val="24"/>
        </w:rPr>
        <w:t>.</w:t>
      </w:r>
    </w:p>
    <w:p w:rsidR="00C05351" w:rsidRPr="002C5D52" w:rsidRDefault="00C05351" w:rsidP="005C5BE7">
      <w:pPr>
        <w:pStyle w:val="Bezproreda"/>
        <w:ind w:left="142"/>
        <w:jc w:val="both"/>
        <w:rPr>
          <w:rFonts w:ascii="Arial" w:hAnsi="Arial" w:cs="Arial"/>
          <w:b/>
          <w:sz w:val="24"/>
          <w:szCs w:val="24"/>
        </w:rPr>
      </w:pPr>
    </w:p>
    <w:p w:rsidR="00C05351" w:rsidRPr="002C5D52" w:rsidRDefault="00C05351" w:rsidP="005C5BE7">
      <w:pPr>
        <w:pStyle w:val="Bezproreda"/>
        <w:ind w:firstLine="709"/>
        <w:jc w:val="both"/>
        <w:rPr>
          <w:rFonts w:ascii="Arial" w:hAnsi="Arial" w:cs="Arial"/>
          <w:sz w:val="24"/>
          <w:szCs w:val="24"/>
        </w:rPr>
      </w:pPr>
      <w:r w:rsidRPr="002C5D52">
        <w:rPr>
          <w:rFonts w:ascii="Arial" w:hAnsi="Arial" w:cs="Arial"/>
          <w:sz w:val="24"/>
          <w:szCs w:val="24"/>
        </w:rPr>
        <w:t>Upravni odbor je kolektivno i koordinativno tijelo IPA Međimurje koji organizira i obavlja tekuće poslove udruge između dvije sjednice Skupštine, te donosi odluke iz svoje nadležnosti.</w:t>
      </w:r>
    </w:p>
    <w:p w:rsidR="00C05351" w:rsidRPr="002C5D52" w:rsidRDefault="00C05351" w:rsidP="005C5BE7">
      <w:pPr>
        <w:ind w:firstLine="709"/>
        <w:jc w:val="both"/>
      </w:pPr>
      <w:r w:rsidRPr="002C5D52">
        <w:rPr>
          <w:rFonts w:cs="Arial"/>
        </w:rPr>
        <w:lastRenderedPageBreak/>
        <w:t xml:space="preserve">Upravni Odbor čine </w:t>
      </w:r>
      <w:r w:rsidRPr="002C5D52">
        <w:t xml:space="preserve">predsjednik Upravnog odbora, jedan (1) zamjenik predsjednika, tajnik, dva (2) člana (seminari i informiranje, te natjecanja), zamjenik tajnika, rizničar i stalni zapisničar.  </w:t>
      </w:r>
    </w:p>
    <w:p w:rsidR="00C05351" w:rsidRPr="002C5D52" w:rsidRDefault="00C05351" w:rsidP="005C5BE7">
      <w:pPr>
        <w:pStyle w:val="Bezproreda"/>
        <w:ind w:firstLine="709"/>
        <w:jc w:val="both"/>
        <w:rPr>
          <w:rFonts w:ascii="Arial" w:hAnsi="Arial" w:cs="Arial"/>
          <w:sz w:val="24"/>
          <w:szCs w:val="24"/>
        </w:rPr>
      </w:pPr>
      <w:r w:rsidRPr="002C5D52">
        <w:rPr>
          <w:rFonts w:ascii="Arial" w:hAnsi="Arial" w:cs="Arial"/>
          <w:sz w:val="24"/>
          <w:szCs w:val="24"/>
        </w:rPr>
        <w:t xml:space="preserve">Skupština iz </w:t>
      </w:r>
      <w:r w:rsidR="00050D0C" w:rsidRPr="002C5D52">
        <w:rPr>
          <w:rFonts w:ascii="Arial" w:hAnsi="Arial" w:cs="Arial"/>
          <w:sz w:val="24"/>
          <w:szCs w:val="24"/>
        </w:rPr>
        <w:t xml:space="preserve">redova redovnih članova </w:t>
      </w:r>
      <w:r w:rsidRPr="002C5D52">
        <w:rPr>
          <w:rFonts w:ascii="Arial" w:hAnsi="Arial" w:cs="Arial"/>
          <w:sz w:val="24"/>
          <w:szCs w:val="24"/>
        </w:rPr>
        <w:t>bira članove Upravnog odbora na vrijeme od četiri godine, s tim da mogu biti ponovo izabrani na istu dužnost. Predsjednik, zamjenik predsjednika i tajnik članovi su Upravnog odbora po položaju, a Predsjednik je ujedno i predsjednik Upravnog odbora.</w:t>
      </w:r>
    </w:p>
    <w:p w:rsidR="00C05351" w:rsidRPr="002C5D52" w:rsidRDefault="00C05351" w:rsidP="005C5BE7">
      <w:pPr>
        <w:pStyle w:val="Bezproreda"/>
        <w:ind w:firstLine="709"/>
        <w:jc w:val="both"/>
        <w:rPr>
          <w:rFonts w:ascii="Arial" w:hAnsi="Arial" w:cs="Arial"/>
          <w:sz w:val="24"/>
          <w:szCs w:val="24"/>
        </w:rPr>
      </w:pPr>
      <w:r w:rsidRPr="002C5D52">
        <w:rPr>
          <w:rFonts w:ascii="Arial" w:hAnsi="Arial" w:cs="Arial"/>
          <w:sz w:val="24"/>
          <w:szCs w:val="24"/>
        </w:rPr>
        <w:t xml:space="preserve">Upravni odbor IPA Međimurje treba biti reprezentativan osiguravajući dobnu raznolikost (barem jedan član mora biti iz redova umirovljenika) i ravnopravnost spolova - najmanji udio od 30% žena. </w:t>
      </w:r>
    </w:p>
    <w:p w:rsidR="00C05351" w:rsidRPr="002C5D52" w:rsidRDefault="00C05351" w:rsidP="00C05351">
      <w:pPr>
        <w:pStyle w:val="Bezproreda"/>
        <w:ind w:left="142" w:firstLine="566"/>
        <w:jc w:val="both"/>
        <w:rPr>
          <w:rFonts w:ascii="Arial" w:hAnsi="Arial" w:cs="Arial"/>
          <w:sz w:val="24"/>
          <w:szCs w:val="24"/>
        </w:rPr>
      </w:pPr>
    </w:p>
    <w:p w:rsidR="00C05351" w:rsidRPr="002C5D52" w:rsidRDefault="00276395" w:rsidP="00C05351">
      <w:pPr>
        <w:pStyle w:val="Bezproreda"/>
        <w:ind w:left="142" w:firstLine="566"/>
        <w:jc w:val="center"/>
        <w:rPr>
          <w:rFonts w:ascii="Arial" w:hAnsi="Arial" w:cs="Arial"/>
          <w:b/>
          <w:sz w:val="24"/>
          <w:szCs w:val="24"/>
        </w:rPr>
      </w:pPr>
      <w:r>
        <w:rPr>
          <w:rFonts w:ascii="Arial" w:hAnsi="Arial" w:cs="Arial"/>
          <w:b/>
          <w:sz w:val="24"/>
          <w:szCs w:val="24"/>
        </w:rPr>
        <w:t>Članak 31</w:t>
      </w:r>
      <w:r w:rsidR="00C05351" w:rsidRPr="002C5D52">
        <w:rPr>
          <w:rFonts w:ascii="Arial" w:hAnsi="Arial" w:cs="Arial"/>
          <w:b/>
          <w:sz w:val="24"/>
          <w:szCs w:val="24"/>
        </w:rPr>
        <w:t>.</w:t>
      </w:r>
    </w:p>
    <w:p w:rsidR="00C05351" w:rsidRPr="002C5D52" w:rsidRDefault="00C05351" w:rsidP="00C05351">
      <w:pPr>
        <w:pStyle w:val="Bezproreda"/>
        <w:ind w:left="142" w:firstLine="566"/>
        <w:jc w:val="both"/>
        <w:rPr>
          <w:rFonts w:ascii="Arial" w:hAnsi="Arial" w:cs="Arial"/>
          <w:sz w:val="24"/>
          <w:szCs w:val="24"/>
        </w:rPr>
      </w:pPr>
    </w:p>
    <w:p w:rsidR="00C05351" w:rsidRPr="002C5D52" w:rsidRDefault="00C05351" w:rsidP="00C05351">
      <w:pPr>
        <w:pStyle w:val="Bezproreda"/>
        <w:ind w:left="142" w:firstLine="566"/>
        <w:jc w:val="both"/>
        <w:rPr>
          <w:rFonts w:ascii="Arial" w:hAnsi="Arial" w:cs="Arial"/>
          <w:sz w:val="24"/>
          <w:szCs w:val="24"/>
        </w:rPr>
      </w:pPr>
      <w:r w:rsidRPr="002C5D52">
        <w:rPr>
          <w:rFonts w:ascii="Arial" w:hAnsi="Arial" w:cs="Arial"/>
          <w:sz w:val="24"/>
          <w:szCs w:val="24"/>
        </w:rPr>
        <w:t xml:space="preserve">Izabrani članovi Upravnog odbora zajednički odgovaraju za rad Upravnog odbora Skupštini IPA Međimurje, a pojedinačno za svoj rad i rad Upravnog odbora u granicama ovlaštenja i dužnosti koje su im povjerene, Skupštini  IPA Međimurje i Upravnom odboru. </w:t>
      </w:r>
    </w:p>
    <w:p w:rsidR="00C05351" w:rsidRPr="002C5D52" w:rsidRDefault="00C05351" w:rsidP="00C05351">
      <w:pPr>
        <w:pStyle w:val="Bezproreda"/>
        <w:ind w:left="142" w:firstLine="566"/>
        <w:jc w:val="both"/>
        <w:rPr>
          <w:rFonts w:ascii="Arial" w:hAnsi="Arial" w:cs="Arial"/>
          <w:sz w:val="24"/>
          <w:szCs w:val="24"/>
        </w:rPr>
      </w:pPr>
    </w:p>
    <w:p w:rsidR="007334AB" w:rsidRPr="002C5D52" w:rsidRDefault="00C05351" w:rsidP="00C05351">
      <w:pPr>
        <w:pStyle w:val="Bezproreda"/>
        <w:ind w:left="142" w:firstLine="566"/>
        <w:jc w:val="both"/>
        <w:rPr>
          <w:rFonts w:ascii="Arial" w:hAnsi="Arial" w:cs="Arial"/>
          <w:sz w:val="24"/>
          <w:szCs w:val="24"/>
        </w:rPr>
      </w:pPr>
      <w:r w:rsidRPr="002C5D52">
        <w:rPr>
          <w:rFonts w:ascii="Arial" w:hAnsi="Arial" w:cs="Arial"/>
          <w:sz w:val="24"/>
          <w:szCs w:val="24"/>
        </w:rPr>
        <w:t xml:space="preserve">Upravni odbor i svaki njegov član mogu podnijeti ostavku ili biti opozvani prije isteka vremena na koje su birani. </w:t>
      </w:r>
    </w:p>
    <w:p w:rsidR="007334AB" w:rsidRPr="002C5D52" w:rsidRDefault="007334AB" w:rsidP="00C05351">
      <w:pPr>
        <w:pStyle w:val="Bezproreda"/>
        <w:ind w:left="142" w:firstLine="566"/>
        <w:jc w:val="both"/>
        <w:rPr>
          <w:rFonts w:ascii="Arial" w:hAnsi="Arial" w:cs="Arial"/>
          <w:sz w:val="24"/>
          <w:szCs w:val="24"/>
        </w:rPr>
      </w:pPr>
    </w:p>
    <w:p w:rsidR="00C05351" w:rsidRPr="002C5D52" w:rsidRDefault="00C05351" w:rsidP="00C05351">
      <w:pPr>
        <w:pStyle w:val="Bezproreda"/>
        <w:ind w:left="142" w:firstLine="566"/>
        <w:jc w:val="both"/>
        <w:rPr>
          <w:rFonts w:ascii="Arial" w:hAnsi="Arial" w:cs="Arial"/>
          <w:sz w:val="24"/>
          <w:szCs w:val="24"/>
        </w:rPr>
      </w:pPr>
      <w:r w:rsidRPr="002C5D52">
        <w:rPr>
          <w:rFonts w:ascii="Arial" w:hAnsi="Arial" w:cs="Arial"/>
          <w:sz w:val="24"/>
          <w:szCs w:val="24"/>
        </w:rPr>
        <w:t xml:space="preserve">Pojedini </w:t>
      </w:r>
      <w:r w:rsidR="007334AB" w:rsidRPr="002C5D52">
        <w:rPr>
          <w:rFonts w:ascii="Arial" w:hAnsi="Arial" w:cs="Arial"/>
          <w:sz w:val="24"/>
          <w:szCs w:val="24"/>
        </w:rPr>
        <w:t>č</w:t>
      </w:r>
      <w:r w:rsidRPr="002C5D52">
        <w:rPr>
          <w:rFonts w:ascii="Arial" w:hAnsi="Arial" w:cs="Arial"/>
          <w:sz w:val="24"/>
          <w:szCs w:val="24"/>
        </w:rPr>
        <w:t>lan Upravnog odbora i Odbor u cjelini mogu biti opozvani ako:</w:t>
      </w:r>
    </w:p>
    <w:p w:rsidR="009462E2" w:rsidRPr="002C5D52" w:rsidRDefault="009462E2" w:rsidP="009462E2">
      <w:pPr>
        <w:pStyle w:val="Bezproreda"/>
        <w:jc w:val="center"/>
        <w:rPr>
          <w:rFonts w:ascii="Arial" w:hAnsi="Arial" w:cs="Arial"/>
          <w:b/>
          <w:sz w:val="24"/>
          <w:szCs w:val="24"/>
        </w:rPr>
      </w:pPr>
    </w:p>
    <w:p w:rsidR="007334AB" w:rsidRPr="002C5D52" w:rsidRDefault="007334AB" w:rsidP="007334AB">
      <w:pPr>
        <w:pStyle w:val="Bezproreda"/>
        <w:numPr>
          <w:ilvl w:val="0"/>
          <w:numId w:val="10"/>
        </w:numPr>
        <w:jc w:val="both"/>
        <w:rPr>
          <w:rFonts w:ascii="Arial" w:hAnsi="Arial" w:cs="Arial"/>
          <w:sz w:val="24"/>
          <w:szCs w:val="24"/>
        </w:rPr>
      </w:pPr>
      <w:r w:rsidRPr="002C5D52">
        <w:rPr>
          <w:rFonts w:ascii="Arial" w:hAnsi="Arial" w:cs="Arial"/>
          <w:sz w:val="24"/>
          <w:szCs w:val="24"/>
        </w:rPr>
        <w:t>ne ispunjavaju ovim Statutom utvrđene obveze,</w:t>
      </w:r>
    </w:p>
    <w:p w:rsidR="007334AB" w:rsidRPr="002C5D52" w:rsidRDefault="007334AB" w:rsidP="007334AB">
      <w:pPr>
        <w:pStyle w:val="Bezproreda"/>
        <w:numPr>
          <w:ilvl w:val="0"/>
          <w:numId w:val="10"/>
        </w:numPr>
        <w:jc w:val="both"/>
        <w:rPr>
          <w:rFonts w:ascii="Arial" w:hAnsi="Arial" w:cs="Arial"/>
          <w:sz w:val="24"/>
          <w:szCs w:val="24"/>
        </w:rPr>
      </w:pPr>
      <w:r w:rsidRPr="002C5D52">
        <w:rPr>
          <w:rFonts w:ascii="Arial" w:hAnsi="Arial" w:cs="Arial"/>
          <w:sz w:val="24"/>
          <w:szCs w:val="24"/>
        </w:rPr>
        <w:t>postupaju suprotno odredbama ovog Statuta i politici koju je utvrdila</w:t>
      </w:r>
    </w:p>
    <w:p w:rsidR="007334AB" w:rsidRPr="002C5D52" w:rsidRDefault="007334AB" w:rsidP="00050D0C">
      <w:pPr>
        <w:pStyle w:val="Bezproreda"/>
        <w:ind w:left="1065"/>
        <w:jc w:val="both"/>
        <w:rPr>
          <w:rFonts w:ascii="Arial" w:hAnsi="Arial" w:cs="Arial"/>
          <w:sz w:val="24"/>
          <w:szCs w:val="24"/>
        </w:rPr>
      </w:pPr>
      <w:r w:rsidRPr="002C5D52">
        <w:rPr>
          <w:rFonts w:ascii="Arial" w:hAnsi="Arial" w:cs="Arial"/>
          <w:sz w:val="24"/>
          <w:szCs w:val="24"/>
        </w:rPr>
        <w:t>Skupština,</w:t>
      </w:r>
    </w:p>
    <w:p w:rsidR="009462E2" w:rsidRPr="002C5D52" w:rsidRDefault="007334AB" w:rsidP="007334AB">
      <w:pPr>
        <w:pStyle w:val="Bezproreda"/>
        <w:numPr>
          <w:ilvl w:val="0"/>
          <w:numId w:val="10"/>
        </w:numPr>
        <w:jc w:val="both"/>
        <w:rPr>
          <w:rFonts w:ascii="Arial" w:hAnsi="Arial" w:cs="Arial"/>
          <w:sz w:val="24"/>
          <w:szCs w:val="24"/>
        </w:rPr>
      </w:pPr>
      <w:r w:rsidRPr="002C5D52">
        <w:rPr>
          <w:rFonts w:ascii="Arial" w:hAnsi="Arial" w:cs="Arial"/>
          <w:sz w:val="24"/>
          <w:szCs w:val="24"/>
        </w:rPr>
        <w:t xml:space="preserve">pojedinom </w:t>
      </w:r>
      <w:r w:rsidR="00146344" w:rsidRPr="002C5D52">
        <w:rPr>
          <w:rFonts w:ascii="Arial" w:hAnsi="Arial" w:cs="Arial"/>
          <w:sz w:val="24"/>
          <w:szCs w:val="24"/>
        </w:rPr>
        <w:t>č</w:t>
      </w:r>
      <w:r w:rsidRPr="002C5D52">
        <w:rPr>
          <w:rFonts w:ascii="Arial" w:hAnsi="Arial" w:cs="Arial"/>
          <w:sz w:val="24"/>
          <w:szCs w:val="24"/>
        </w:rPr>
        <w:t>lanu Upravnog odbora prestaje ova dužnost ako prestane biti članom IPA Međimurje.</w:t>
      </w:r>
    </w:p>
    <w:p w:rsidR="00986DE1" w:rsidRPr="002C5D52" w:rsidRDefault="00986DE1" w:rsidP="00986DE1">
      <w:pPr>
        <w:pStyle w:val="Bezproreda"/>
        <w:jc w:val="both"/>
        <w:rPr>
          <w:rFonts w:ascii="Arial" w:hAnsi="Arial" w:cs="Arial"/>
          <w:sz w:val="24"/>
          <w:szCs w:val="24"/>
        </w:rPr>
      </w:pPr>
    </w:p>
    <w:p w:rsidR="00936774" w:rsidRPr="002C5D52" w:rsidRDefault="00936774" w:rsidP="00936774">
      <w:pPr>
        <w:ind w:firstLine="708"/>
        <w:jc w:val="both"/>
      </w:pPr>
      <w:r w:rsidRPr="002C5D52">
        <w:t xml:space="preserve">Ako razrješava pojedine članove Upravnog odbora, Predsjednika, zamjenika predsjednika ili tajnika, Skupština tada bira nove članove Upravnog odbora, odnosno novog Predsjednika na vrijeme do isteka mandata u čiji su sastav birani. </w:t>
      </w:r>
    </w:p>
    <w:p w:rsidR="00936774" w:rsidRPr="002C5D52" w:rsidRDefault="00936774" w:rsidP="00936774">
      <w:pPr>
        <w:ind w:firstLine="708"/>
        <w:jc w:val="both"/>
      </w:pPr>
    </w:p>
    <w:p w:rsidR="00936774" w:rsidRPr="002C5D52" w:rsidRDefault="00936774" w:rsidP="00936774">
      <w:pPr>
        <w:ind w:firstLine="708"/>
        <w:jc w:val="both"/>
      </w:pPr>
      <w:r w:rsidRPr="002C5D52">
        <w:t xml:space="preserve">Razrješava li cijeli Upravni odbor, Skupština tada bira novi do isteka mandata. </w:t>
      </w:r>
    </w:p>
    <w:p w:rsidR="00936774" w:rsidRPr="002C5D52" w:rsidRDefault="00936774" w:rsidP="00936774">
      <w:pPr>
        <w:ind w:firstLine="708"/>
        <w:jc w:val="both"/>
      </w:pPr>
    </w:p>
    <w:p w:rsidR="00936774" w:rsidRPr="002C5D52" w:rsidRDefault="00936774" w:rsidP="00936774">
      <w:pPr>
        <w:ind w:firstLine="708"/>
        <w:jc w:val="both"/>
      </w:pPr>
      <w:r w:rsidRPr="002C5D52">
        <w:t xml:space="preserve">Svaki član Upravnog odbora, Nadzornog odbora, Predsjednik, zamjenik predsjednika ili tajnik, može zatražiti svoje razrješenje prije isteka mandata na koji je izabran, s tim da je dužan obavljati svoje dužnosti do donošenja odluke o razrješenju. Skupština je dužna donijeti odluku o zahtjevu za razrješenje na novoj sjednici. </w:t>
      </w:r>
    </w:p>
    <w:p w:rsidR="00986DE1" w:rsidRPr="002C5D52" w:rsidRDefault="00986DE1" w:rsidP="00986DE1">
      <w:pPr>
        <w:pStyle w:val="Bezproreda"/>
        <w:ind w:left="705"/>
        <w:jc w:val="both"/>
        <w:rPr>
          <w:rFonts w:ascii="Arial" w:hAnsi="Arial" w:cs="Arial"/>
          <w:sz w:val="24"/>
          <w:szCs w:val="24"/>
        </w:rPr>
      </w:pPr>
    </w:p>
    <w:p w:rsidR="007334AB" w:rsidRDefault="007334AB" w:rsidP="007334AB">
      <w:pPr>
        <w:pStyle w:val="Bezproreda"/>
        <w:jc w:val="both"/>
        <w:rPr>
          <w:rFonts w:ascii="Arial" w:hAnsi="Arial" w:cs="Arial"/>
          <w:sz w:val="24"/>
          <w:szCs w:val="24"/>
        </w:rPr>
      </w:pPr>
    </w:p>
    <w:p w:rsidR="00AF6A54" w:rsidRPr="002C5D52" w:rsidRDefault="00AF6A54" w:rsidP="007334AB">
      <w:pPr>
        <w:pStyle w:val="Bezproreda"/>
        <w:jc w:val="both"/>
        <w:rPr>
          <w:rFonts w:ascii="Arial" w:hAnsi="Arial" w:cs="Arial"/>
          <w:sz w:val="24"/>
          <w:szCs w:val="24"/>
        </w:rPr>
      </w:pPr>
    </w:p>
    <w:p w:rsidR="007334AB" w:rsidRPr="002C5D52" w:rsidRDefault="00276395" w:rsidP="007334AB">
      <w:pPr>
        <w:pStyle w:val="Bezproreda"/>
        <w:jc w:val="center"/>
        <w:rPr>
          <w:rFonts w:ascii="Arial" w:hAnsi="Arial" w:cs="Arial"/>
          <w:b/>
          <w:sz w:val="24"/>
          <w:szCs w:val="24"/>
        </w:rPr>
      </w:pPr>
      <w:r>
        <w:rPr>
          <w:rFonts w:ascii="Arial" w:hAnsi="Arial" w:cs="Arial"/>
          <w:b/>
          <w:sz w:val="24"/>
          <w:szCs w:val="24"/>
        </w:rPr>
        <w:t>Članak 32</w:t>
      </w:r>
      <w:r w:rsidR="007334AB" w:rsidRPr="002C5D52">
        <w:rPr>
          <w:rFonts w:ascii="Arial" w:hAnsi="Arial" w:cs="Arial"/>
          <w:b/>
          <w:sz w:val="24"/>
          <w:szCs w:val="24"/>
        </w:rPr>
        <w:t>.</w:t>
      </w:r>
    </w:p>
    <w:p w:rsidR="007334AB" w:rsidRPr="002C5D52" w:rsidRDefault="007334AB" w:rsidP="007334AB">
      <w:pPr>
        <w:pStyle w:val="Bezproreda"/>
        <w:jc w:val="center"/>
        <w:rPr>
          <w:rFonts w:ascii="Arial" w:hAnsi="Arial" w:cs="Arial"/>
          <w:b/>
          <w:sz w:val="24"/>
          <w:szCs w:val="24"/>
        </w:rPr>
      </w:pPr>
    </w:p>
    <w:p w:rsidR="007334AB" w:rsidRPr="002C5D52" w:rsidRDefault="007334AB" w:rsidP="007334AB">
      <w:pPr>
        <w:ind w:firstLine="708"/>
        <w:jc w:val="both"/>
      </w:pPr>
      <w:r w:rsidRPr="002C5D52">
        <w:t xml:space="preserve">Upravni odbor </w:t>
      </w:r>
      <w:r w:rsidR="00146344" w:rsidRPr="002C5D52">
        <w:t>IPA Međimurje</w:t>
      </w:r>
      <w:r w:rsidRPr="002C5D52">
        <w:t>:</w:t>
      </w:r>
    </w:p>
    <w:p w:rsidR="00146344" w:rsidRPr="002C5D52" w:rsidRDefault="00146344" w:rsidP="007334AB">
      <w:pPr>
        <w:ind w:firstLine="708"/>
        <w:jc w:val="both"/>
      </w:pPr>
    </w:p>
    <w:p w:rsidR="007334AB" w:rsidRPr="002C5D52" w:rsidRDefault="00146344" w:rsidP="007334AB">
      <w:pPr>
        <w:numPr>
          <w:ilvl w:val="0"/>
          <w:numId w:val="11"/>
        </w:numPr>
        <w:jc w:val="both"/>
      </w:pPr>
      <w:r w:rsidRPr="002C5D52">
        <w:t>organizira djelovanje IPA Međimurje u cjelini</w:t>
      </w:r>
      <w:r w:rsidR="007334AB" w:rsidRPr="002C5D52">
        <w:t xml:space="preserve"> između dvije Skupštine, </w:t>
      </w:r>
    </w:p>
    <w:p w:rsidR="007334AB" w:rsidRPr="002C5D52" w:rsidRDefault="007334AB" w:rsidP="007334AB">
      <w:pPr>
        <w:numPr>
          <w:ilvl w:val="0"/>
          <w:numId w:val="11"/>
        </w:numPr>
        <w:jc w:val="both"/>
      </w:pPr>
      <w:r w:rsidRPr="002C5D52">
        <w:t xml:space="preserve">utvrđuje prijedlog, izmjene i dopune Statuta, </w:t>
      </w:r>
    </w:p>
    <w:p w:rsidR="007334AB" w:rsidRPr="002C5D52" w:rsidRDefault="00146344" w:rsidP="007334AB">
      <w:pPr>
        <w:numPr>
          <w:ilvl w:val="0"/>
          <w:numId w:val="11"/>
        </w:numPr>
        <w:jc w:val="both"/>
      </w:pPr>
      <w:r w:rsidRPr="002C5D52">
        <w:lastRenderedPageBreak/>
        <w:t>ako se Skupština ne može pravodobno sastati, privremeno utvrđuje financijski plan i godišnji obračun, koje podnosi na odobrenje Skupštini na prvom narednom zasjedanju,</w:t>
      </w:r>
      <w:r w:rsidR="007334AB" w:rsidRPr="002C5D52">
        <w:t xml:space="preserve"> </w:t>
      </w:r>
    </w:p>
    <w:p w:rsidR="00146344" w:rsidRPr="002C5D52" w:rsidRDefault="00146344" w:rsidP="007334AB">
      <w:pPr>
        <w:numPr>
          <w:ilvl w:val="0"/>
          <w:numId w:val="11"/>
        </w:numPr>
        <w:jc w:val="both"/>
      </w:pPr>
      <w:r w:rsidRPr="002C5D52">
        <w:t xml:space="preserve">izvršava financijski plan i raspolaže planiranim sredstvima pri čemu brine o namjeni i pravilnosti korištenja tih sredstava, te donosi provedbene odluke, </w:t>
      </w:r>
    </w:p>
    <w:p w:rsidR="00146344" w:rsidRPr="002C5D52" w:rsidRDefault="00146344" w:rsidP="007334AB">
      <w:pPr>
        <w:numPr>
          <w:ilvl w:val="0"/>
          <w:numId w:val="11"/>
        </w:numPr>
        <w:jc w:val="both"/>
      </w:pPr>
      <w:r w:rsidRPr="002C5D52">
        <w:t>odlučuje o zaključivanju pravnih poslova u ime IPA Međimurje,</w:t>
      </w:r>
    </w:p>
    <w:p w:rsidR="00146344" w:rsidRPr="002C5D52" w:rsidRDefault="00146344" w:rsidP="007334AB">
      <w:pPr>
        <w:numPr>
          <w:ilvl w:val="0"/>
          <w:numId w:val="11"/>
        </w:numPr>
        <w:jc w:val="both"/>
      </w:pPr>
      <w:r w:rsidRPr="002C5D52">
        <w:t>usklađuje rad članova,</w:t>
      </w:r>
    </w:p>
    <w:p w:rsidR="007334AB" w:rsidRPr="002C5D52" w:rsidRDefault="007334AB" w:rsidP="007334AB">
      <w:pPr>
        <w:numPr>
          <w:ilvl w:val="0"/>
          <w:numId w:val="11"/>
        </w:numPr>
        <w:jc w:val="both"/>
      </w:pPr>
      <w:r w:rsidRPr="002C5D52">
        <w:t>podnosi Skupštini izvješće o radu,</w:t>
      </w:r>
    </w:p>
    <w:p w:rsidR="007334AB" w:rsidRPr="002C5D52" w:rsidRDefault="00146344" w:rsidP="007334AB">
      <w:pPr>
        <w:numPr>
          <w:ilvl w:val="0"/>
          <w:numId w:val="11"/>
        </w:numPr>
        <w:jc w:val="both"/>
      </w:pPr>
      <w:r w:rsidRPr="002C5D52">
        <w:t>organizira i usklađuje suradnju s drugim organizacijama,</w:t>
      </w:r>
    </w:p>
    <w:p w:rsidR="007334AB" w:rsidRPr="002C5D52" w:rsidRDefault="007334AB" w:rsidP="007334AB">
      <w:pPr>
        <w:numPr>
          <w:ilvl w:val="0"/>
          <w:numId w:val="11"/>
        </w:numPr>
        <w:jc w:val="both"/>
      </w:pPr>
      <w:r w:rsidRPr="002C5D52">
        <w:t>brine se o informiranju članstva i javnosti,</w:t>
      </w:r>
    </w:p>
    <w:p w:rsidR="007334AB" w:rsidRPr="002C5D52" w:rsidRDefault="007334AB" w:rsidP="00146344">
      <w:pPr>
        <w:numPr>
          <w:ilvl w:val="0"/>
          <w:numId w:val="11"/>
        </w:numPr>
        <w:jc w:val="both"/>
      </w:pPr>
      <w:r w:rsidRPr="002C5D52">
        <w:t>osniva odbore, komisije i druga tijela koja</w:t>
      </w:r>
      <w:r w:rsidR="00146344" w:rsidRPr="002C5D52">
        <w:t xml:space="preserve"> pomažu ostvarivanju ciljeva IPA Međimurje</w:t>
      </w:r>
      <w:r w:rsidRPr="002C5D52">
        <w:t>,</w:t>
      </w:r>
    </w:p>
    <w:p w:rsidR="00146344" w:rsidRPr="002C5D52" w:rsidRDefault="00146344" w:rsidP="00146344">
      <w:pPr>
        <w:numPr>
          <w:ilvl w:val="0"/>
          <w:numId w:val="11"/>
        </w:numPr>
        <w:jc w:val="both"/>
      </w:pPr>
      <w:r w:rsidRPr="002C5D52">
        <w:t>daje prijedlog Skupštini o udruživanju IPA Međimurje u druge organizacije te imenuje i razrješuje predstavnike u tijela drugih organizacija,</w:t>
      </w:r>
    </w:p>
    <w:p w:rsidR="005C5BE7" w:rsidRPr="002C5D52" w:rsidRDefault="00146344" w:rsidP="00146344">
      <w:pPr>
        <w:numPr>
          <w:ilvl w:val="0"/>
          <w:numId w:val="11"/>
        </w:numPr>
        <w:jc w:val="both"/>
      </w:pPr>
      <w:r w:rsidRPr="002C5D52">
        <w:t xml:space="preserve">imenuje likvidatora, </w:t>
      </w:r>
    </w:p>
    <w:p w:rsidR="00146344" w:rsidRPr="002C5D52" w:rsidRDefault="00146344" w:rsidP="00146344">
      <w:pPr>
        <w:numPr>
          <w:ilvl w:val="0"/>
          <w:numId w:val="11"/>
        </w:numPr>
        <w:jc w:val="both"/>
      </w:pPr>
      <w:r w:rsidRPr="002C5D52">
        <w:t>utvr</w:t>
      </w:r>
      <w:r w:rsidR="005C5BE7" w:rsidRPr="002C5D52">
        <w:t>đ</w:t>
      </w:r>
      <w:r w:rsidRPr="002C5D52">
        <w:t>uje organizaciju obavljanja stru</w:t>
      </w:r>
      <w:r w:rsidR="005C5BE7" w:rsidRPr="002C5D52">
        <w:t>č</w:t>
      </w:r>
      <w:r w:rsidRPr="002C5D52">
        <w:t xml:space="preserve">nih poslova </w:t>
      </w:r>
      <w:r w:rsidR="005C5BE7" w:rsidRPr="002C5D52">
        <w:t>IPA Međimurje</w:t>
      </w:r>
      <w:r w:rsidRPr="002C5D52">
        <w:t xml:space="preserve"> i u svezi s tim donosi potrebne akte,</w:t>
      </w:r>
    </w:p>
    <w:p w:rsidR="007334AB" w:rsidRPr="002C5D52" w:rsidRDefault="007334AB" w:rsidP="007334AB">
      <w:pPr>
        <w:numPr>
          <w:ilvl w:val="0"/>
          <w:numId w:val="11"/>
        </w:numPr>
        <w:jc w:val="both"/>
      </w:pPr>
      <w:r w:rsidRPr="002C5D52">
        <w:t xml:space="preserve">zastupa </w:t>
      </w:r>
      <w:r w:rsidR="005C5BE7" w:rsidRPr="002C5D52">
        <w:t>IPA Međimurje</w:t>
      </w:r>
      <w:r w:rsidRPr="002C5D52">
        <w:t xml:space="preserve"> na nacionalnoj i međunarodnoj razini,</w:t>
      </w:r>
    </w:p>
    <w:p w:rsidR="007334AB" w:rsidRPr="002C5D52" w:rsidRDefault="007334AB" w:rsidP="007334AB">
      <w:pPr>
        <w:numPr>
          <w:ilvl w:val="0"/>
          <w:numId w:val="11"/>
        </w:numPr>
        <w:jc w:val="both"/>
      </w:pPr>
      <w:r w:rsidRPr="002C5D52">
        <w:t>priprema program rada i brine o njegovoj realizaciji te predlaže provedbu istog,</w:t>
      </w:r>
    </w:p>
    <w:p w:rsidR="007334AB" w:rsidRPr="002C5D52" w:rsidRDefault="007334AB" w:rsidP="007334AB">
      <w:pPr>
        <w:numPr>
          <w:ilvl w:val="0"/>
          <w:numId w:val="11"/>
        </w:numPr>
        <w:jc w:val="both"/>
      </w:pPr>
      <w:r w:rsidRPr="002C5D52">
        <w:t xml:space="preserve">prethodno raspravlja o određenim pitanjima iz nadležnosti Skupštine Regionalnog kluba, </w:t>
      </w:r>
    </w:p>
    <w:p w:rsidR="007334AB" w:rsidRPr="002C5D52" w:rsidRDefault="007334AB" w:rsidP="007334AB">
      <w:pPr>
        <w:numPr>
          <w:ilvl w:val="0"/>
          <w:numId w:val="11"/>
        </w:numPr>
        <w:jc w:val="both"/>
      </w:pPr>
      <w:r w:rsidRPr="002C5D52">
        <w:t>obavlja sve druge aktivnosti koje mu Skupština stavi u nadležnost,</w:t>
      </w:r>
    </w:p>
    <w:p w:rsidR="007334AB" w:rsidRPr="002C5D52" w:rsidRDefault="007334AB" w:rsidP="007334AB">
      <w:pPr>
        <w:numPr>
          <w:ilvl w:val="0"/>
          <w:numId w:val="11"/>
        </w:numPr>
        <w:jc w:val="both"/>
      </w:pPr>
      <w:r w:rsidRPr="002C5D52">
        <w:t xml:space="preserve">odlučuje o drugim pitanjima od značaja za rad </w:t>
      </w:r>
      <w:r w:rsidR="005C5BE7" w:rsidRPr="002C5D52">
        <w:t>IPA Međimurje</w:t>
      </w:r>
      <w:r w:rsidRPr="002C5D52">
        <w:t xml:space="preserve"> utvrđenim ovim Statutom koja nisu stavljena u nadležnost drugih tijela. </w:t>
      </w:r>
    </w:p>
    <w:p w:rsidR="007334AB" w:rsidRPr="002C5D52" w:rsidRDefault="007334AB" w:rsidP="007334AB">
      <w:pPr>
        <w:pStyle w:val="Bezproreda"/>
        <w:jc w:val="both"/>
        <w:rPr>
          <w:rFonts w:ascii="Arial" w:hAnsi="Arial" w:cs="Arial"/>
          <w:sz w:val="24"/>
          <w:szCs w:val="24"/>
        </w:rPr>
      </w:pPr>
    </w:p>
    <w:p w:rsidR="005C5BE7" w:rsidRPr="002C5D52" w:rsidRDefault="00276395" w:rsidP="005C5BE7">
      <w:pPr>
        <w:pStyle w:val="Bezproreda"/>
        <w:jc w:val="center"/>
        <w:rPr>
          <w:rFonts w:ascii="Arial" w:hAnsi="Arial" w:cs="Arial"/>
          <w:b/>
          <w:sz w:val="24"/>
          <w:szCs w:val="24"/>
        </w:rPr>
      </w:pPr>
      <w:r>
        <w:rPr>
          <w:rFonts w:ascii="Arial" w:hAnsi="Arial" w:cs="Arial"/>
          <w:b/>
          <w:sz w:val="24"/>
          <w:szCs w:val="24"/>
        </w:rPr>
        <w:t>Članak 33</w:t>
      </w:r>
      <w:r w:rsidR="005C5BE7" w:rsidRPr="002C5D52">
        <w:rPr>
          <w:rFonts w:ascii="Arial" w:hAnsi="Arial" w:cs="Arial"/>
          <w:b/>
          <w:sz w:val="24"/>
          <w:szCs w:val="24"/>
        </w:rPr>
        <w:t>.</w:t>
      </w:r>
    </w:p>
    <w:p w:rsidR="005C5BE7" w:rsidRPr="002C5D52" w:rsidRDefault="005C5BE7" w:rsidP="005C5BE7">
      <w:pPr>
        <w:pStyle w:val="Bezproreda"/>
        <w:jc w:val="center"/>
        <w:rPr>
          <w:rFonts w:ascii="Arial" w:hAnsi="Arial" w:cs="Arial"/>
          <w:b/>
          <w:sz w:val="24"/>
          <w:szCs w:val="24"/>
        </w:rPr>
      </w:pPr>
    </w:p>
    <w:p w:rsidR="005C5BE7" w:rsidRPr="002C5D52" w:rsidRDefault="005C5BE7" w:rsidP="005C5BE7">
      <w:pPr>
        <w:pStyle w:val="Bezproreda"/>
        <w:ind w:firstLine="708"/>
        <w:jc w:val="both"/>
        <w:rPr>
          <w:rFonts w:ascii="Arial" w:hAnsi="Arial" w:cs="Arial"/>
          <w:sz w:val="24"/>
          <w:szCs w:val="24"/>
        </w:rPr>
      </w:pPr>
      <w:r w:rsidRPr="002C5D52">
        <w:rPr>
          <w:rFonts w:ascii="Arial" w:hAnsi="Arial" w:cs="Arial"/>
          <w:sz w:val="24"/>
          <w:szCs w:val="24"/>
        </w:rPr>
        <w:t>Upravni odbor radi i odlučuje na sjednicama.</w:t>
      </w:r>
    </w:p>
    <w:p w:rsidR="005C5BE7" w:rsidRPr="002C5D52" w:rsidRDefault="005C5BE7" w:rsidP="005C5BE7">
      <w:pPr>
        <w:pStyle w:val="Bezproreda"/>
        <w:ind w:firstLine="708"/>
        <w:jc w:val="both"/>
        <w:rPr>
          <w:rFonts w:ascii="Arial" w:hAnsi="Arial" w:cs="Arial"/>
          <w:sz w:val="24"/>
          <w:szCs w:val="24"/>
        </w:rPr>
      </w:pPr>
    </w:p>
    <w:p w:rsidR="005C5BE7" w:rsidRPr="002C5D52" w:rsidRDefault="005C5BE7" w:rsidP="005C5BE7">
      <w:pPr>
        <w:pStyle w:val="Bezproreda"/>
        <w:ind w:firstLine="708"/>
        <w:jc w:val="both"/>
        <w:rPr>
          <w:rFonts w:ascii="Arial" w:hAnsi="Arial" w:cs="Arial"/>
          <w:sz w:val="24"/>
          <w:szCs w:val="24"/>
        </w:rPr>
      </w:pPr>
      <w:r w:rsidRPr="002C5D52">
        <w:rPr>
          <w:rFonts w:ascii="Arial" w:hAnsi="Arial" w:cs="Arial"/>
          <w:sz w:val="24"/>
          <w:szCs w:val="24"/>
        </w:rPr>
        <w:t>Upravni odbor zasjeda prema potrebi, a najmanje jednom u tri mjeseca.</w:t>
      </w:r>
    </w:p>
    <w:p w:rsidR="005C5BE7" w:rsidRPr="002C5D52" w:rsidRDefault="005C5BE7" w:rsidP="005C5BE7">
      <w:pPr>
        <w:pStyle w:val="Bezproreda"/>
        <w:ind w:firstLine="708"/>
        <w:jc w:val="both"/>
        <w:rPr>
          <w:rFonts w:ascii="Arial" w:hAnsi="Arial" w:cs="Arial"/>
          <w:sz w:val="24"/>
          <w:szCs w:val="24"/>
        </w:rPr>
      </w:pPr>
    </w:p>
    <w:p w:rsidR="005C5BE7" w:rsidRPr="002C5D52" w:rsidRDefault="005C5BE7" w:rsidP="005C5BE7">
      <w:pPr>
        <w:pStyle w:val="Bezproreda"/>
        <w:ind w:firstLine="708"/>
        <w:jc w:val="both"/>
        <w:rPr>
          <w:rFonts w:ascii="Arial" w:hAnsi="Arial" w:cs="Arial"/>
          <w:sz w:val="24"/>
          <w:szCs w:val="24"/>
        </w:rPr>
      </w:pPr>
      <w:r w:rsidRPr="002C5D52">
        <w:rPr>
          <w:rFonts w:ascii="Arial" w:hAnsi="Arial" w:cs="Arial"/>
          <w:sz w:val="24"/>
          <w:szCs w:val="24"/>
        </w:rPr>
        <w:t>Upravni odbor saziva predsjednik IPA Međimurje odnosno osoba koja ga zamjenjuje, po svojoj odluci, ili kada to zatraži:</w:t>
      </w:r>
    </w:p>
    <w:p w:rsidR="005C5BE7" w:rsidRPr="002C5D52" w:rsidRDefault="005C5BE7" w:rsidP="005C5BE7">
      <w:pPr>
        <w:pStyle w:val="Bezproreda"/>
        <w:ind w:firstLine="708"/>
        <w:jc w:val="both"/>
        <w:rPr>
          <w:rFonts w:ascii="Arial" w:hAnsi="Arial" w:cs="Arial"/>
          <w:sz w:val="24"/>
          <w:szCs w:val="24"/>
        </w:rPr>
      </w:pPr>
    </w:p>
    <w:p w:rsidR="005C5BE7" w:rsidRPr="002C5D52" w:rsidRDefault="005C5BE7" w:rsidP="005C5BE7">
      <w:pPr>
        <w:pStyle w:val="Bezproreda"/>
        <w:numPr>
          <w:ilvl w:val="0"/>
          <w:numId w:val="12"/>
        </w:numPr>
        <w:jc w:val="both"/>
        <w:rPr>
          <w:rFonts w:ascii="Arial" w:hAnsi="Arial" w:cs="Arial"/>
          <w:sz w:val="24"/>
          <w:szCs w:val="24"/>
        </w:rPr>
      </w:pPr>
      <w:r w:rsidRPr="002C5D52">
        <w:rPr>
          <w:rFonts w:ascii="Arial" w:hAnsi="Arial" w:cs="Arial"/>
          <w:sz w:val="24"/>
          <w:szCs w:val="24"/>
        </w:rPr>
        <w:t>trećina članova Upravnog odbora ili</w:t>
      </w:r>
    </w:p>
    <w:p w:rsidR="005C5BE7" w:rsidRPr="002C5D52" w:rsidRDefault="005C5BE7" w:rsidP="005C5BE7">
      <w:pPr>
        <w:pStyle w:val="Bezproreda"/>
        <w:numPr>
          <w:ilvl w:val="0"/>
          <w:numId w:val="12"/>
        </w:numPr>
        <w:jc w:val="both"/>
        <w:rPr>
          <w:rFonts w:ascii="Arial" w:hAnsi="Arial" w:cs="Arial"/>
          <w:sz w:val="24"/>
          <w:szCs w:val="24"/>
        </w:rPr>
      </w:pPr>
      <w:r w:rsidRPr="002C5D52">
        <w:rPr>
          <w:rFonts w:ascii="Arial" w:hAnsi="Arial" w:cs="Arial"/>
          <w:sz w:val="24"/>
          <w:szCs w:val="24"/>
        </w:rPr>
        <w:t>Nadzorni odbor.</w:t>
      </w:r>
    </w:p>
    <w:p w:rsidR="005C5BE7" w:rsidRPr="002C5D52" w:rsidRDefault="005C5BE7" w:rsidP="005C5BE7">
      <w:pPr>
        <w:pStyle w:val="Bezproreda"/>
        <w:ind w:left="1773"/>
        <w:jc w:val="both"/>
        <w:rPr>
          <w:rFonts w:ascii="Arial" w:hAnsi="Arial" w:cs="Arial"/>
          <w:sz w:val="24"/>
          <w:szCs w:val="24"/>
        </w:rPr>
      </w:pPr>
    </w:p>
    <w:p w:rsidR="005C5BE7" w:rsidRPr="002C5D52" w:rsidRDefault="005C5BE7" w:rsidP="005C5BE7">
      <w:pPr>
        <w:pStyle w:val="Bezproreda"/>
        <w:ind w:firstLine="708"/>
        <w:jc w:val="both"/>
        <w:rPr>
          <w:rFonts w:ascii="Arial" w:hAnsi="Arial" w:cs="Arial"/>
          <w:sz w:val="24"/>
          <w:szCs w:val="24"/>
        </w:rPr>
      </w:pPr>
      <w:r w:rsidRPr="002C5D52">
        <w:rPr>
          <w:rFonts w:ascii="Arial" w:hAnsi="Arial" w:cs="Arial"/>
          <w:sz w:val="24"/>
          <w:szCs w:val="24"/>
        </w:rPr>
        <w:t>Upravni odbor odlučuje većinom glasova svojih članova. O poslovnom redu na sjednici kao i drugim pitanjima iz svoje nadležnosti Odbor odlučuje većinom glasova prisutnih članova.</w:t>
      </w:r>
      <w:r w:rsidRPr="002C5D52">
        <w:rPr>
          <w:rFonts w:ascii="Arial" w:hAnsi="Arial" w:cs="Arial"/>
          <w:sz w:val="24"/>
          <w:szCs w:val="24"/>
        </w:rPr>
        <w:cr/>
      </w:r>
    </w:p>
    <w:p w:rsidR="00050D0C" w:rsidRPr="002C5D52" w:rsidRDefault="00050D0C" w:rsidP="00050D0C">
      <w:pPr>
        <w:ind w:firstLine="708"/>
        <w:jc w:val="both"/>
      </w:pPr>
      <w:r w:rsidRPr="002C5D52">
        <w:t>Zamjenik predsjednika i tajnik IPA Međimurje brinu se o informiranju članstva te vode sastanak Upravnog odbora u slučaju odsutnosti Predsjednika.</w:t>
      </w:r>
    </w:p>
    <w:p w:rsidR="00050D0C" w:rsidRPr="002C5D52" w:rsidRDefault="00050D0C" w:rsidP="00050D0C">
      <w:pPr>
        <w:ind w:firstLine="708"/>
        <w:jc w:val="both"/>
      </w:pPr>
    </w:p>
    <w:p w:rsidR="00050D0C" w:rsidRPr="002C5D52" w:rsidRDefault="00050D0C" w:rsidP="00050D0C">
      <w:pPr>
        <w:ind w:firstLine="708"/>
        <w:jc w:val="both"/>
      </w:pPr>
      <w:r w:rsidRPr="002C5D52">
        <w:t xml:space="preserve">Predsjednik, zamjenik predsjednika i tajnik zastupaju i predstavljaju IPA Međimurje u zemlji i inozemstvu te vode rad Upravnog odbora. </w:t>
      </w:r>
    </w:p>
    <w:p w:rsidR="00050D0C" w:rsidRPr="002C5D52" w:rsidRDefault="00050D0C" w:rsidP="00050D0C">
      <w:pPr>
        <w:ind w:firstLine="708"/>
        <w:jc w:val="both"/>
      </w:pPr>
      <w:r w:rsidRPr="002C5D52">
        <w:t xml:space="preserve"> </w:t>
      </w:r>
    </w:p>
    <w:p w:rsidR="00050D0C" w:rsidRDefault="00050D0C" w:rsidP="005C5BE7">
      <w:pPr>
        <w:pStyle w:val="Bezproreda"/>
        <w:ind w:firstLine="708"/>
        <w:jc w:val="both"/>
        <w:rPr>
          <w:rFonts w:ascii="Arial" w:hAnsi="Arial" w:cs="Arial"/>
          <w:sz w:val="24"/>
          <w:szCs w:val="24"/>
        </w:rPr>
      </w:pPr>
    </w:p>
    <w:p w:rsidR="00276395" w:rsidRPr="002C5D52" w:rsidRDefault="00276395" w:rsidP="005C5BE7">
      <w:pPr>
        <w:pStyle w:val="Bezproreda"/>
        <w:ind w:firstLine="708"/>
        <w:jc w:val="both"/>
        <w:rPr>
          <w:rFonts w:ascii="Arial" w:hAnsi="Arial" w:cs="Arial"/>
          <w:sz w:val="24"/>
          <w:szCs w:val="24"/>
        </w:rPr>
      </w:pPr>
    </w:p>
    <w:p w:rsidR="005C5BE7" w:rsidRPr="002C5D52" w:rsidRDefault="009D6C44" w:rsidP="005C5BE7">
      <w:pPr>
        <w:pStyle w:val="Bezproreda"/>
        <w:jc w:val="center"/>
        <w:rPr>
          <w:rFonts w:ascii="Arial" w:hAnsi="Arial" w:cs="Arial"/>
          <w:b/>
          <w:sz w:val="24"/>
          <w:szCs w:val="24"/>
        </w:rPr>
      </w:pPr>
      <w:r w:rsidRPr="002C5D52">
        <w:rPr>
          <w:rFonts w:ascii="Arial" w:hAnsi="Arial" w:cs="Arial"/>
          <w:b/>
          <w:sz w:val="24"/>
          <w:szCs w:val="24"/>
        </w:rPr>
        <w:lastRenderedPageBreak/>
        <w:t xml:space="preserve">3. </w:t>
      </w:r>
      <w:r w:rsidR="005C5BE7" w:rsidRPr="002C5D52">
        <w:rPr>
          <w:rFonts w:ascii="Arial" w:hAnsi="Arial" w:cs="Arial"/>
          <w:b/>
          <w:sz w:val="24"/>
          <w:szCs w:val="24"/>
        </w:rPr>
        <w:t>Predsjednik</w:t>
      </w:r>
    </w:p>
    <w:p w:rsidR="005C5BE7" w:rsidRPr="002C5D52" w:rsidRDefault="005C5BE7" w:rsidP="005C5BE7">
      <w:pPr>
        <w:pStyle w:val="Bezproreda"/>
        <w:jc w:val="center"/>
        <w:rPr>
          <w:rFonts w:ascii="Arial" w:hAnsi="Arial" w:cs="Arial"/>
          <w:b/>
          <w:sz w:val="24"/>
          <w:szCs w:val="24"/>
        </w:rPr>
      </w:pPr>
    </w:p>
    <w:p w:rsidR="005C5BE7" w:rsidRPr="002C5D52" w:rsidRDefault="00276395" w:rsidP="005C5BE7">
      <w:pPr>
        <w:pStyle w:val="Bezproreda"/>
        <w:jc w:val="center"/>
        <w:rPr>
          <w:rFonts w:ascii="Arial" w:hAnsi="Arial" w:cs="Arial"/>
          <w:b/>
          <w:sz w:val="24"/>
          <w:szCs w:val="24"/>
        </w:rPr>
      </w:pPr>
      <w:r>
        <w:rPr>
          <w:rFonts w:ascii="Arial" w:hAnsi="Arial" w:cs="Arial"/>
          <w:b/>
          <w:sz w:val="24"/>
          <w:szCs w:val="24"/>
        </w:rPr>
        <w:t>Članak 34</w:t>
      </w:r>
      <w:r w:rsidR="005C5BE7" w:rsidRPr="002C5D52">
        <w:rPr>
          <w:rFonts w:ascii="Arial" w:hAnsi="Arial" w:cs="Arial"/>
          <w:b/>
          <w:sz w:val="24"/>
          <w:szCs w:val="24"/>
        </w:rPr>
        <w:t>.</w:t>
      </w:r>
    </w:p>
    <w:p w:rsidR="005C5BE7" w:rsidRPr="002C5D52" w:rsidRDefault="005C5BE7" w:rsidP="005C5BE7">
      <w:pPr>
        <w:pStyle w:val="Bezproreda"/>
        <w:ind w:firstLine="708"/>
        <w:jc w:val="center"/>
        <w:rPr>
          <w:rFonts w:ascii="Arial" w:hAnsi="Arial" w:cs="Arial"/>
          <w:b/>
          <w:sz w:val="24"/>
          <w:szCs w:val="24"/>
        </w:rPr>
      </w:pPr>
    </w:p>
    <w:p w:rsidR="009E2C8B" w:rsidRPr="002C5D52" w:rsidRDefault="009E2C8B" w:rsidP="009E2C8B">
      <w:pPr>
        <w:ind w:firstLine="708"/>
        <w:jc w:val="both"/>
      </w:pPr>
      <w:r w:rsidRPr="002C5D52">
        <w:t>Predsjednik IPA Međimurje je član i predsjednik Upravnog odbora, te je član Upravnog odbora Sekcije Hrvatske.</w:t>
      </w:r>
    </w:p>
    <w:p w:rsidR="009E2C8B" w:rsidRPr="002C5D52" w:rsidRDefault="009E2C8B" w:rsidP="009E2C8B">
      <w:pPr>
        <w:ind w:firstLine="708"/>
        <w:jc w:val="both"/>
      </w:pPr>
    </w:p>
    <w:p w:rsidR="009E2C8B" w:rsidRPr="002C5D52" w:rsidRDefault="009E2C8B" w:rsidP="009E2C8B">
      <w:pPr>
        <w:ind w:firstLine="708"/>
        <w:jc w:val="both"/>
      </w:pPr>
      <w:r w:rsidRPr="002C5D52">
        <w:t xml:space="preserve"> Izvršne funkcije i druge poslove određene ovim Statutom obavlja Predsjednik IPA Međimurje. </w:t>
      </w:r>
    </w:p>
    <w:p w:rsidR="009E2C8B" w:rsidRPr="002C5D52" w:rsidRDefault="009E2C8B" w:rsidP="009E2C8B">
      <w:pPr>
        <w:ind w:firstLine="708"/>
        <w:jc w:val="both"/>
      </w:pPr>
    </w:p>
    <w:p w:rsidR="009E2C8B" w:rsidRPr="002C5D52" w:rsidRDefault="009E2C8B" w:rsidP="009E2C8B">
      <w:pPr>
        <w:ind w:firstLine="708"/>
        <w:jc w:val="both"/>
      </w:pPr>
      <w:r w:rsidRPr="002C5D52">
        <w:t>Predsjednika bira Skupština IPA Međimurje na mandat od četiri godine s mogućnošću ponovnog izbora na istu dužnost.</w:t>
      </w:r>
    </w:p>
    <w:p w:rsidR="009E2C8B" w:rsidRPr="002C5D52" w:rsidRDefault="009E2C8B" w:rsidP="009E2C8B">
      <w:pPr>
        <w:ind w:firstLine="708"/>
        <w:jc w:val="both"/>
      </w:pPr>
    </w:p>
    <w:p w:rsidR="009E2C8B" w:rsidRPr="002C5D52" w:rsidRDefault="009E2C8B" w:rsidP="009E2C8B">
      <w:pPr>
        <w:ind w:firstLine="708"/>
        <w:jc w:val="both"/>
      </w:pPr>
      <w:r w:rsidRPr="002C5D52">
        <w:t xml:space="preserve"> Predsjednik IPA Međimurje:</w:t>
      </w:r>
    </w:p>
    <w:p w:rsidR="009E2C8B" w:rsidRPr="002C5D52" w:rsidRDefault="009E2C8B" w:rsidP="009E2C8B">
      <w:pPr>
        <w:pStyle w:val="Odlomakpopisa"/>
        <w:numPr>
          <w:ilvl w:val="0"/>
          <w:numId w:val="18"/>
        </w:numPr>
        <w:tabs>
          <w:tab w:val="clear" w:pos="2478"/>
          <w:tab w:val="num" w:pos="1418"/>
        </w:tabs>
        <w:ind w:left="1843" w:hanging="283"/>
        <w:jc w:val="both"/>
      </w:pPr>
      <w:r w:rsidRPr="002C5D52">
        <w:t>zastupa IPA Međimurje,</w:t>
      </w:r>
    </w:p>
    <w:p w:rsidR="009E2C8B" w:rsidRPr="002C5D52" w:rsidRDefault="009E2C8B" w:rsidP="009E2C8B">
      <w:pPr>
        <w:pStyle w:val="Odlomakpopisa"/>
        <w:numPr>
          <w:ilvl w:val="0"/>
          <w:numId w:val="18"/>
        </w:numPr>
        <w:tabs>
          <w:tab w:val="clear" w:pos="2478"/>
          <w:tab w:val="num" w:pos="1418"/>
        </w:tabs>
        <w:ind w:left="1843" w:hanging="283"/>
        <w:jc w:val="both"/>
      </w:pPr>
      <w:r w:rsidRPr="002C5D52">
        <w:t>saziva sjednice Skupštine IPA Međimurje i predsjeda radom Skupštine,</w:t>
      </w:r>
    </w:p>
    <w:p w:rsidR="009E2C8B" w:rsidRPr="002C5D52" w:rsidRDefault="009E2C8B" w:rsidP="009E2C8B">
      <w:pPr>
        <w:pStyle w:val="Odlomakpopisa"/>
        <w:numPr>
          <w:ilvl w:val="0"/>
          <w:numId w:val="18"/>
        </w:numPr>
        <w:tabs>
          <w:tab w:val="clear" w:pos="2478"/>
          <w:tab w:val="num" w:pos="1418"/>
        </w:tabs>
        <w:ind w:left="1843" w:hanging="283"/>
        <w:jc w:val="both"/>
      </w:pPr>
      <w:r w:rsidRPr="002C5D52">
        <w:t>predsjeda sjednicama i rukovodi radom Upravnog odbora,</w:t>
      </w:r>
    </w:p>
    <w:p w:rsidR="009E2C8B" w:rsidRPr="002C5D52" w:rsidRDefault="009E2C8B" w:rsidP="009E2C8B">
      <w:pPr>
        <w:pStyle w:val="Odlomakpopisa"/>
        <w:numPr>
          <w:ilvl w:val="0"/>
          <w:numId w:val="18"/>
        </w:numPr>
        <w:tabs>
          <w:tab w:val="clear" w:pos="2478"/>
          <w:tab w:val="num" w:pos="1418"/>
        </w:tabs>
        <w:ind w:left="1843" w:hanging="283"/>
        <w:jc w:val="both"/>
      </w:pPr>
      <w:r w:rsidRPr="002C5D52">
        <w:t xml:space="preserve">zajedno s članovima Upravnog odbora utvrđuje Program rada i Statuta koji se podnose Skupštini na razmatranje i usvajanje, </w:t>
      </w:r>
    </w:p>
    <w:p w:rsidR="009E2C8B" w:rsidRPr="002C5D52" w:rsidRDefault="009E2C8B" w:rsidP="009E2C8B">
      <w:pPr>
        <w:pStyle w:val="Odlomakpopisa"/>
        <w:numPr>
          <w:ilvl w:val="0"/>
          <w:numId w:val="18"/>
        </w:numPr>
        <w:tabs>
          <w:tab w:val="clear" w:pos="2478"/>
          <w:tab w:val="num" w:pos="1418"/>
        </w:tabs>
        <w:ind w:left="1843" w:hanging="283"/>
        <w:jc w:val="both"/>
      </w:pPr>
      <w:r w:rsidRPr="002C5D52">
        <w:t xml:space="preserve">brine o izvršenju usvojenog programa rada i provedbi odluka Skupštine i Upravnog odbora, </w:t>
      </w:r>
    </w:p>
    <w:p w:rsidR="009E2C8B" w:rsidRPr="002C5D52" w:rsidRDefault="009E2C8B" w:rsidP="009E2C8B">
      <w:pPr>
        <w:pStyle w:val="Odlomakpopisa"/>
        <w:numPr>
          <w:ilvl w:val="0"/>
          <w:numId w:val="18"/>
        </w:numPr>
        <w:tabs>
          <w:tab w:val="clear" w:pos="2478"/>
          <w:tab w:val="num" w:pos="1418"/>
        </w:tabs>
        <w:ind w:left="1843" w:hanging="283"/>
        <w:jc w:val="both"/>
      </w:pPr>
      <w:r w:rsidRPr="002C5D52">
        <w:t>potpisuje dokumente materijalnog i financijskog poslovanja,</w:t>
      </w:r>
    </w:p>
    <w:p w:rsidR="009E2C8B" w:rsidRPr="002C5D52" w:rsidRDefault="009E2C8B" w:rsidP="009E2C8B">
      <w:pPr>
        <w:pStyle w:val="Odlomakpopisa"/>
        <w:numPr>
          <w:ilvl w:val="0"/>
          <w:numId w:val="18"/>
        </w:numPr>
        <w:tabs>
          <w:tab w:val="clear" w:pos="2478"/>
          <w:tab w:val="num" w:pos="1418"/>
        </w:tabs>
        <w:ind w:left="1843" w:hanging="283"/>
        <w:jc w:val="both"/>
      </w:pPr>
      <w:r w:rsidRPr="002C5D52">
        <w:t>upravlja imovinom IPA Međimurje,</w:t>
      </w:r>
    </w:p>
    <w:p w:rsidR="009E2C8B" w:rsidRPr="002C5D52" w:rsidRDefault="009E2C8B" w:rsidP="009E2C8B">
      <w:pPr>
        <w:pStyle w:val="Odlomakpopisa"/>
        <w:numPr>
          <w:ilvl w:val="0"/>
          <w:numId w:val="18"/>
        </w:numPr>
        <w:tabs>
          <w:tab w:val="clear" w:pos="2478"/>
          <w:tab w:val="num" w:pos="1418"/>
        </w:tabs>
        <w:ind w:left="1843" w:hanging="283"/>
        <w:jc w:val="both"/>
      </w:pPr>
      <w:r w:rsidRPr="002C5D52">
        <w:t xml:space="preserve">brine se o upoznavanju javnosti s radom IPA Međimurje (Skupštine i Upravnog odbora), </w:t>
      </w:r>
    </w:p>
    <w:p w:rsidR="009E2C8B" w:rsidRPr="002C5D52" w:rsidRDefault="009E2C8B" w:rsidP="009E2C8B">
      <w:pPr>
        <w:pStyle w:val="Odlomakpopisa"/>
        <w:numPr>
          <w:ilvl w:val="0"/>
          <w:numId w:val="18"/>
        </w:numPr>
        <w:tabs>
          <w:tab w:val="clear" w:pos="2478"/>
          <w:tab w:val="num" w:pos="1418"/>
        </w:tabs>
        <w:ind w:left="1843" w:hanging="283"/>
        <w:jc w:val="both"/>
      </w:pPr>
      <w:r w:rsidRPr="002C5D52">
        <w:t>obavlja i druge poslove određene Statutom IPA Međimurje,</w:t>
      </w:r>
    </w:p>
    <w:p w:rsidR="009E2C8B" w:rsidRPr="002C5D52" w:rsidRDefault="009E2C8B" w:rsidP="009E2C8B">
      <w:pPr>
        <w:pStyle w:val="Odlomakpopisa"/>
        <w:numPr>
          <w:ilvl w:val="0"/>
          <w:numId w:val="18"/>
        </w:numPr>
        <w:tabs>
          <w:tab w:val="clear" w:pos="2478"/>
          <w:tab w:val="num" w:pos="1418"/>
        </w:tabs>
        <w:ind w:left="1843" w:hanging="283"/>
        <w:jc w:val="both"/>
      </w:pPr>
      <w:r w:rsidRPr="002C5D52">
        <w:t>u slučaju spriječenosti predsjednika izvršne funkcije i druge poslove određene ovim Statutom mogu obavljati dopredsjednici.</w:t>
      </w:r>
    </w:p>
    <w:p w:rsidR="009E2C8B" w:rsidRPr="002C5D52" w:rsidRDefault="009E2C8B" w:rsidP="009E2C8B">
      <w:pPr>
        <w:ind w:firstLine="708"/>
        <w:jc w:val="both"/>
      </w:pPr>
    </w:p>
    <w:p w:rsidR="009E2C8B" w:rsidRPr="002C5D52" w:rsidRDefault="00276395" w:rsidP="009E2C8B">
      <w:pPr>
        <w:ind w:firstLine="708"/>
        <w:jc w:val="center"/>
        <w:rPr>
          <w:b/>
        </w:rPr>
      </w:pPr>
      <w:r>
        <w:rPr>
          <w:b/>
        </w:rPr>
        <w:t>Članak 35</w:t>
      </w:r>
      <w:r w:rsidR="009E2C8B" w:rsidRPr="002C5D52">
        <w:rPr>
          <w:b/>
        </w:rPr>
        <w:t>.</w:t>
      </w:r>
    </w:p>
    <w:p w:rsidR="009E2C8B" w:rsidRPr="002C5D52" w:rsidRDefault="009E2C8B" w:rsidP="009E2C8B">
      <w:pPr>
        <w:ind w:firstLine="708"/>
        <w:jc w:val="both"/>
      </w:pPr>
    </w:p>
    <w:p w:rsidR="009E2C8B" w:rsidRPr="002C5D52" w:rsidRDefault="009E2C8B" w:rsidP="009E2C8B">
      <w:pPr>
        <w:ind w:firstLine="708"/>
        <w:jc w:val="both"/>
      </w:pPr>
      <w:r w:rsidRPr="002C5D52">
        <w:t xml:space="preserve"> Za svoj rad predsjednik, zamjenik predsjednika i tajnik odgovorni su Skupštini IPA Međimurje. Predsjednik podnosi Skupštini godišnje izvješće o svom radu i radu Upravnog odbora. </w:t>
      </w:r>
    </w:p>
    <w:p w:rsidR="00B87012" w:rsidRPr="002C5D52" w:rsidRDefault="00B87012" w:rsidP="009E2C8B">
      <w:pPr>
        <w:ind w:firstLine="708"/>
        <w:jc w:val="both"/>
      </w:pPr>
    </w:p>
    <w:p w:rsidR="00B87012" w:rsidRPr="002C5D52" w:rsidRDefault="00B87012" w:rsidP="00B87012">
      <w:pPr>
        <w:ind w:firstLine="708"/>
        <w:jc w:val="center"/>
        <w:rPr>
          <w:b/>
        </w:rPr>
      </w:pPr>
      <w:r w:rsidRPr="002C5D52">
        <w:rPr>
          <w:b/>
        </w:rPr>
        <w:t>4. Zamjenik predsjednika i tajnik</w:t>
      </w:r>
    </w:p>
    <w:p w:rsidR="00B87012" w:rsidRPr="002C5D52" w:rsidRDefault="00B87012" w:rsidP="00B87012">
      <w:pPr>
        <w:ind w:firstLine="708"/>
        <w:jc w:val="center"/>
        <w:rPr>
          <w:b/>
        </w:rPr>
      </w:pPr>
    </w:p>
    <w:p w:rsidR="00B87012" w:rsidRPr="002C5D52" w:rsidRDefault="00276395" w:rsidP="00B87012">
      <w:pPr>
        <w:pStyle w:val="Bezproreda"/>
        <w:ind w:firstLine="708"/>
        <w:jc w:val="center"/>
        <w:rPr>
          <w:rFonts w:ascii="Arial" w:hAnsi="Arial" w:cs="Arial"/>
          <w:b/>
          <w:sz w:val="24"/>
          <w:szCs w:val="24"/>
        </w:rPr>
      </w:pPr>
      <w:r>
        <w:rPr>
          <w:rFonts w:ascii="Arial" w:hAnsi="Arial" w:cs="Arial"/>
          <w:b/>
          <w:sz w:val="24"/>
          <w:szCs w:val="24"/>
        </w:rPr>
        <w:t>Članak 36</w:t>
      </w:r>
      <w:r w:rsidR="00B87012" w:rsidRPr="002C5D52">
        <w:rPr>
          <w:rFonts w:ascii="Arial" w:hAnsi="Arial" w:cs="Arial"/>
          <w:b/>
          <w:sz w:val="24"/>
          <w:szCs w:val="24"/>
        </w:rPr>
        <w:t>.</w:t>
      </w:r>
    </w:p>
    <w:p w:rsidR="00B87012" w:rsidRPr="002C5D52" w:rsidRDefault="00B87012" w:rsidP="00B87012">
      <w:pPr>
        <w:pStyle w:val="Bezproreda"/>
        <w:jc w:val="both"/>
        <w:rPr>
          <w:rFonts w:ascii="Arial" w:hAnsi="Arial" w:cs="Arial"/>
          <w:sz w:val="24"/>
          <w:szCs w:val="24"/>
        </w:rPr>
      </w:pPr>
    </w:p>
    <w:p w:rsidR="00B87012" w:rsidRPr="002C5D52" w:rsidRDefault="00B87012" w:rsidP="00B87012">
      <w:pPr>
        <w:pStyle w:val="Bezproreda"/>
        <w:ind w:firstLine="708"/>
        <w:jc w:val="both"/>
        <w:rPr>
          <w:rFonts w:ascii="Arial" w:hAnsi="Arial" w:cs="Arial"/>
          <w:sz w:val="24"/>
          <w:szCs w:val="24"/>
        </w:rPr>
      </w:pPr>
      <w:r w:rsidRPr="002C5D52">
        <w:rPr>
          <w:rFonts w:ascii="Arial" w:hAnsi="Arial" w:cs="Arial"/>
          <w:sz w:val="24"/>
          <w:szCs w:val="24"/>
        </w:rPr>
        <w:t>Mandat zamjenika predsjednika i tajnika traje četiri godine s mogućnošću ponovnog izbora na istu funkciju.</w:t>
      </w:r>
    </w:p>
    <w:p w:rsidR="00B87012" w:rsidRPr="002C5D52" w:rsidRDefault="00B87012" w:rsidP="00B87012">
      <w:pPr>
        <w:pStyle w:val="Bezproreda"/>
        <w:ind w:firstLine="708"/>
        <w:jc w:val="both"/>
        <w:rPr>
          <w:rFonts w:ascii="Arial" w:hAnsi="Arial" w:cs="Arial"/>
          <w:sz w:val="24"/>
          <w:szCs w:val="24"/>
        </w:rPr>
      </w:pPr>
    </w:p>
    <w:p w:rsidR="00B87012" w:rsidRPr="002C5D52" w:rsidRDefault="00B87012" w:rsidP="00B87012">
      <w:pPr>
        <w:pStyle w:val="Bezproreda"/>
        <w:ind w:firstLine="708"/>
        <w:jc w:val="both"/>
        <w:rPr>
          <w:rFonts w:ascii="Arial" w:hAnsi="Arial" w:cs="Arial"/>
          <w:sz w:val="24"/>
          <w:szCs w:val="24"/>
        </w:rPr>
      </w:pPr>
      <w:r w:rsidRPr="002C5D52">
        <w:rPr>
          <w:rFonts w:ascii="Arial" w:hAnsi="Arial" w:cs="Arial"/>
          <w:sz w:val="24"/>
          <w:szCs w:val="24"/>
        </w:rPr>
        <w:t>Zamjenik predsjednika i tajnik IPA Međimurje organiziraju i odgovaraju za:</w:t>
      </w:r>
    </w:p>
    <w:p w:rsidR="00B87012" w:rsidRPr="002C5D52" w:rsidRDefault="00B87012" w:rsidP="00B87012">
      <w:pPr>
        <w:pStyle w:val="Bezproreda"/>
        <w:numPr>
          <w:ilvl w:val="0"/>
          <w:numId w:val="20"/>
        </w:numPr>
        <w:tabs>
          <w:tab w:val="clear" w:pos="2478"/>
          <w:tab w:val="num" w:pos="1418"/>
        </w:tabs>
        <w:ind w:left="1418" w:hanging="284"/>
        <w:jc w:val="both"/>
        <w:rPr>
          <w:rFonts w:ascii="Arial" w:hAnsi="Arial" w:cs="Arial"/>
          <w:sz w:val="24"/>
          <w:szCs w:val="24"/>
        </w:rPr>
      </w:pPr>
      <w:r w:rsidRPr="002C5D52">
        <w:rPr>
          <w:rFonts w:ascii="Arial" w:hAnsi="Arial" w:cs="Arial"/>
          <w:sz w:val="24"/>
          <w:szCs w:val="24"/>
        </w:rPr>
        <w:t>stručno i tehničko pripremanje sjednica tijela,</w:t>
      </w:r>
    </w:p>
    <w:p w:rsidR="00B87012" w:rsidRPr="002C5D52" w:rsidRDefault="00B87012" w:rsidP="00B87012">
      <w:pPr>
        <w:pStyle w:val="Bezproreda"/>
        <w:numPr>
          <w:ilvl w:val="0"/>
          <w:numId w:val="20"/>
        </w:numPr>
        <w:tabs>
          <w:tab w:val="clear" w:pos="2478"/>
          <w:tab w:val="num" w:pos="1418"/>
        </w:tabs>
        <w:ind w:left="1418" w:hanging="284"/>
        <w:jc w:val="both"/>
        <w:rPr>
          <w:rFonts w:ascii="Arial" w:hAnsi="Arial" w:cs="Arial"/>
          <w:sz w:val="24"/>
          <w:szCs w:val="24"/>
        </w:rPr>
      </w:pPr>
      <w:r w:rsidRPr="002C5D52">
        <w:rPr>
          <w:rFonts w:ascii="Arial" w:hAnsi="Arial" w:cs="Arial"/>
          <w:sz w:val="24"/>
          <w:szCs w:val="24"/>
        </w:rPr>
        <w:t>obavljanje stručnih i tehničkih poslova za potrebe tijela,</w:t>
      </w:r>
    </w:p>
    <w:p w:rsidR="00B87012" w:rsidRPr="002C5D52" w:rsidRDefault="00B87012" w:rsidP="00B87012">
      <w:pPr>
        <w:pStyle w:val="Bezproreda"/>
        <w:numPr>
          <w:ilvl w:val="0"/>
          <w:numId w:val="20"/>
        </w:numPr>
        <w:tabs>
          <w:tab w:val="clear" w:pos="2478"/>
          <w:tab w:val="num" w:pos="1418"/>
        </w:tabs>
        <w:ind w:left="1418" w:hanging="284"/>
        <w:jc w:val="both"/>
        <w:rPr>
          <w:rFonts w:ascii="Arial" w:hAnsi="Arial" w:cs="Arial"/>
          <w:sz w:val="24"/>
          <w:szCs w:val="24"/>
        </w:rPr>
      </w:pPr>
      <w:r w:rsidRPr="002C5D52">
        <w:rPr>
          <w:rFonts w:ascii="Arial" w:hAnsi="Arial" w:cs="Arial"/>
          <w:sz w:val="24"/>
          <w:szCs w:val="24"/>
        </w:rPr>
        <w:t xml:space="preserve">priprema prijedloga financijskih i drugih dokumenata, </w:t>
      </w:r>
    </w:p>
    <w:p w:rsidR="00B87012" w:rsidRPr="002C5D52" w:rsidRDefault="00B87012" w:rsidP="00B87012">
      <w:pPr>
        <w:pStyle w:val="Bezproreda"/>
        <w:numPr>
          <w:ilvl w:val="0"/>
          <w:numId w:val="20"/>
        </w:numPr>
        <w:tabs>
          <w:tab w:val="clear" w:pos="2478"/>
          <w:tab w:val="num" w:pos="1418"/>
        </w:tabs>
        <w:ind w:left="1418" w:hanging="284"/>
        <w:jc w:val="both"/>
        <w:rPr>
          <w:rFonts w:ascii="Arial" w:hAnsi="Arial" w:cs="Arial"/>
          <w:sz w:val="24"/>
          <w:szCs w:val="24"/>
        </w:rPr>
      </w:pPr>
      <w:r w:rsidRPr="002C5D52">
        <w:rPr>
          <w:rFonts w:ascii="Arial" w:hAnsi="Arial" w:cs="Arial"/>
          <w:sz w:val="24"/>
          <w:szCs w:val="24"/>
        </w:rPr>
        <w:t xml:space="preserve">skrbe za izvršavanje odluka i zaključaka Predsjednika, Skupštine i Upravnog odbora, </w:t>
      </w:r>
    </w:p>
    <w:p w:rsidR="00B87012" w:rsidRPr="002C5D52" w:rsidRDefault="00B87012" w:rsidP="00B87012">
      <w:pPr>
        <w:pStyle w:val="Bezproreda"/>
        <w:numPr>
          <w:ilvl w:val="0"/>
          <w:numId w:val="20"/>
        </w:numPr>
        <w:tabs>
          <w:tab w:val="clear" w:pos="2478"/>
          <w:tab w:val="num" w:pos="1418"/>
        </w:tabs>
        <w:ind w:left="1418" w:hanging="284"/>
        <w:jc w:val="both"/>
        <w:rPr>
          <w:rFonts w:ascii="Arial" w:hAnsi="Arial" w:cs="Arial"/>
          <w:sz w:val="24"/>
          <w:szCs w:val="24"/>
        </w:rPr>
      </w:pPr>
      <w:r w:rsidRPr="002C5D52">
        <w:rPr>
          <w:rFonts w:ascii="Arial" w:hAnsi="Arial" w:cs="Arial"/>
          <w:sz w:val="24"/>
          <w:szCs w:val="24"/>
        </w:rPr>
        <w:lastRenderedPageBreak/>
        <w:t>skrbe da djelatnost IPA Međimurje bude u skladu s LEADER načelima, propisima, Statutom i drugim aktima,</w:t>
      </w:r>
    </w:p>
    <w:p w:rsidR="00B87012" w:rsidRPr="002C5D52" w:rsidRDefault="00B87012" w:rsidP="00B87012">
      <w:pPr>
        <w:pStyle w:val="Bezproreda"/>
        <w:numPr>
          <w:ilvl w:val="0"/>
          <w:numId w:val="20"/>
        </w:numPr>
        <w:tabs>
          <w:tab w:val="clear" w:pos="2478"/>
          <w:tab w:val="num" w:pos="1418"/>
        </w:tabs>
        <w:ind w:left="1418" w:hanging="284"/>
        <w:jc w:val="both"/>
        <w:rPr>
          <w:rFonts w:ascii="Arial" w:hAnsi="Arial" w:cs="Arial"/>
          <w:sz w:val="24"/>
          <w:szCs w:val="24"/>
        </w:rPr>
      </w:pPr>
      <w:r w:rsidRPr="002C5D52">
        <w:rPr>
          <w:rFonts w:ascii="Arial" w:hAnsi="Arial" w:cs="Arial"/>
          <w:sz w:val="24"/>
          <w:szCs w:val="24"/>
        </w:rPr>
        <w:t>brinu o ispunjavanju obaveza IPA Međimurje propisanih zakonom i pravilnicima,</w:t>
      </w:r>
    </w:p>
    <w:p w:rsidR="00B87012" w:rsidRPr="002C5D52" w:rsidRDefault="00B87012" w:rsidP="00B87012">
      <w:pPr>
        <w:pStyle w:val="Bezproreda"/>
        <w:numPr>
          <w:ilvl w:val="0"/>
          <w:numId w:val="20"/>
        </w:numPr>
        <w:tabs>
          <w:tab w:val="clear" w:pos="2478"/>
          <w:tab w:val="num" w:pos="1418"/>
        </w:tabs>
        <w:ind w:left="1418" w:hanging="284"/>
        <w:jc w:val="both"/>
        <w:rPr>
          <w:rFonts w:ascii="Arial" w:hAnsi="Arial" w:cs="Arial"/>
          <w:sz w:val="24"/>
          <w:szCs w:val="24"/>
        </w:rPr>
      </w:pPr>
      <w:r w:rsidRPr="002C5D52">
        <w:rPr>
          <w:rFonts w:ascii="Arial" w:hAnsi="Arial" w:cs="Arial"/>
          <w:sz w:val="24"/>
          <w:szCs w:val="24"/>
        </w:rPr>
        <w:t>obavljaju stručno-administrativne poslove IPA Međimurje,</w:t>
      </w:r>
    </w:p>
    <w:p w:rsidR="00B87012" w:rsidRPr="002C5D52" w:rsidRDefault="00B87012" w:rsidP="00B87012">
      <w:pPr>
        <w:pStyle w:val="Bezproreda"/>
        <w:numPr>
          <w:ilvl w:val="0"/>
          <w:numId w:val="20"/>
        </w:numPr>
        <w:tabs>
          <w:tab w:val="clear" w:pos="2478"/>
          <w:tab w:val="num" w:pos="1418"/>
        </w:tabs>
        <w:ind w:left="1418" w:hanging="284"/>
        <w:jc w:val="both"/>
        <w:rPr>
          <w:rFonts w:ascii="Arial" w:hAnsi="Arial" w:cs="Arial"/>
          <w:sz w:val="24"/>
          <w:szCs w:val="24"/>
        </w:rPr>
      </w:pPr>
      <w:r w:rsidRPr="002C5D52">
        <w:rPr>
          <w:rFonts w:ascii="Arial" w:hAnsi="Arial" w:cs="Arial"/>
          <w:sz w:val="24"/>
          <w:szCs w:val="24"/>
        </w:rPr>
        <w:t xml:space="preserve">obavljaju i druge poslove što mu ih povjeri Skupština, Upravni odbor i druga tijela. </w:t>
      </w:r>
    </w:p>
    <w:p w:rsidR="00B87012" w:rsidRPr="002C5D52" w:rsidRDefault="00B87012" w:rsidP="00B87012">
      <w:pPr>
        <w:pStyle w:val="Bezproreda"/>
        <w:ind w:left="708"/>
        <w:jc w:val="both"/>
        <w:rPr>
          <w:rFonts w:ascii="Arial" w:hAnsi="Arial" w:cs="Arial"/>
          <w:sz w:val="24"/>
          <w:szCs w:val="24"/>
        </w:rPr>
      </w:pPr>
    </w:p>
    <w:p w:rsidR="00B87012" w:rsidRPr="002C5D52" w:rsidRDefault="00B87012" w:rsidP="00B87012">
      <w:pPr>
        <w:pStyle w:val="Bezproreda"/>
        <w:ind w:left="708"/>
        <w:jc w:val="both"/>
        <w:rPr>
          <w:rFonts w:ascii="Arial" w:hAnsi="Arial" w:cs="Arial"/>
          <w:sz w:val="24"/>
          <w:szCs w:val="24"/>
        </w:rPr>
      </w:pPr>
      <w:r w:rsidRPr="002C5D52">
        <w:rPr>
          <w:rFonts w:ascii="Arial" w:hAnsi="Arial" w:cs="Arial"/>
          <w:sz w:val="24"/>
          <w:szCs w:val="24"/>
        </w:rPr>
        <w:t>Tajnik IPA Međimurje vodi registar članova.</w:t>
      </w:r>
    </w:p>
    <w:p w:rsidR="00B87012" w:rsidRPr="002C5D52" w:rsidRDefault="00B87012" w:rsidP="00B87012">
      <w:pPr>
        <w:pStyle w:val="Bezproreda"/>
        <w:ind w:left="708"/>
        <w:jc w:val="both"/>
        <w:rPr>
          <w:rFonts w:ascii="Arial" w:hAnsi="Arial" w:cs="Arial"/>
          <w:sz w:val="24"/>
          <w:szCs w:val="24"/>
        </w:rPr>
      </w:pPr>
    </w:p>
    <w:p w:rsidR="00B87012" w:rsidRPr="002C5D52" w:rsidRDefault="00B87012" w:rsidP="00B87012">
      <w:pPr>
        <w:pStyle w:val="Bezproreda"/>
        <w:ind w:firstLine="708"/>
        <w:jc w:val="both"/>
        <w:rPr>
          <w:rFonts w:ascii="Arial" w:hAnsi="Arial" w:cs="Arial"/>
          <w:sz w:val="24"/>
          <w:szCs w:val="24"/>
        </w:rPr>
      </w:pPr>
      <w:r w:rsidRPr="002C5D52">
        <w:rPr>
          <w:rFonts w:ascii="Arial" w:hAnsi="Arial" w:cs="Arial"/>
          <w:sz w:val="24"/>
          <w:szCs w:val="24"/>
        </w:rPr>
        <w:t xml:space="preserve">Svoju dužnost tajnik može obavljati profesionalno. </w:t>
      </w:r>
    </w:p>
    <w:p w:rsidR="00B87012" w:rsidRPr="002C5D52" w:rsidRDefault="00B87012" w:rsidP="00B87012">
      <w:pPr>
        <w:pStyle w:val="Bezproreda"/>
        <w:ind w:firstLine="708"/>
        <w:jc w:val="both"/>
        <w:rPr>
          <w:rFonts w:ascii="Arial" w:hAnsi="Arial" w:cs="Arial"/>
          <w:sz w:val="24"/>
          <w:szCs w:val="24"/>
        </w:rPr>
      </w:pPr>
    </w:p>
    <w:p w:rsidR="00B87012" w:rsidRPr="002C5D52" w:rsidRDefault="00B87012" w:rsidP="00B87012">
      <w:pPr>
        <w:pStyle w:val="Bezproreda"/>
        <w:ind w:firstLine="708"/>
        <w:jc w:val="both"/>
        <w:rPr>
          <w:rFonts w:ascii="Arial" w:hAnsi="Arial" w:cs="Arial"/>
          <w:sz w:val="24"/>
          <w:szCs w:val="24"/>
        </w:rPr>
      </w:pPr>
      <w:r w:rsidRPr="002C5D52">
        <w:rPr>
          <w:rFonts w:ascii="Arial" w:hAnsi="Arial" w:cs="Arial"/>
          <w:sz w:val="24"/>
          <w:szCs w:val="24"/>
        </w:rPr>
        <w:t>Odluku o profesionalizaciji obavljanja poslova tajnika donosi Upravni odbor. Za tajnika može biti birana osoba koja je svojim radnim, stručnim i javnim angažmanom dokazala svoju opredijeljenost za Statutom određene ciljeve IPA Međimurje, kao i potrebno stručno znanje i sposobnost uspješnog organiziranja i djelotvornog upravljanja organizacijom i koja po tome uživa ugled i povjerenje sredine u kojoj djeluje.</w:t>
      </w:r>
    </w:p>
    <w:p w:rsidR="009E2C8B" w:rsidRPr="002C5D52" w:rsidRDefault="009E2C8B" w:rsidP="009E2C8B">
      <w:pPr>
        <w:ind w:firstLine="708"/>
        <w:jc w:val="both"/>
      </w:pPr>
    </w:p>
    <w:p w:rsidR="00050D0C" w:rsidRPr="002C5D52" w:rsidRDefault="00B87012" w:rsidP="00050D0C">
      <w:pPr>
        <w:ind w:firstLine="708"/>
        <w:jc w:val="center"/>
        <w:rPr>
          <w:b/>
        </w:rPr>
      </w:pPr>
      <w:r w:rsidRPr="002C5D52">
        <w:rPr>
          <w:b/>
        </w:rPr>
        <w:t>5</w:t>
      </w:r>
      <w:r w:rsidR="00050D0C" w:rsidRPr="002C5D52">
        <w:rPr>
          <w:b/>
        </w:rPr>
        <w:t>. Nadzorni odbor</w:t>
      </w:r>
    </w:p>
    <w:p w:rsidR="00050D0C" w:rsidRPr="002C5D52" w:rsidRDefault="00050D0C" w:rsidP="00050D0C">
      <w:pPr>
        <w:ind w:firstLine="708"/>
        <w:jc w:val="center"/>
        <w:rPr>
          <w:b/>
        </w:rPr>
      </w:pPr>
    </w:p>
    <w:p w:rsidR="009E2C8B" w:rsidRPr="002C5D52" w:rsidRDefault="00050D0C" w:rsidP="00050D0C">
      <w:pPr>
        <w:ind w:firstLine="708"/>
        <w:jc w:val="center"/>
        <w:rPr>
          <w:b/>
        </w:rPr>
      </w:pPr>
      <w:r w:rsidRPr="002C5D52">
        <w:rPr>
          <w:b/>
        </w:rPr>
        <w:t>Članak 3</w:t>
      </w:r>
      <w:r w:rsidR="00276395">
        <w:rPr>
          <w:b/>
        </w:rPr>
        <w:t>7</w:t>
      </w:r>
      <w:r w:rsidRPr="002C5D52">
        <w:rPr>
          <w:b/>
        </w:rPr>
        <w:t>.</w:t>
      </w:r>
    </w:p>
    <w:p w:rsidR="00050D0C" w:rsidRPr="002C5D52" w:rsidRDefault="00050D0C" w:rsidP="00050D0C">
      <w:pPr>
        <w:ind w:firstLine="708"/>
        <w:jc w:val="center"/>
        <w:rPr>
          <w:b/>
        </w:rPr>
      </w:pPr>
    </w:p>
    <w:p w:rsidR="00050D0C" w:rsidRPr="002C5D52" w:rsidRDefault="00050D0C" w:rsidP="00050D0C">
      <w:pPr>
        <w:ind w:firstLine="708"/>
        <w:jc w:val="both"/>
      </w:pPr>
      <w:r w:rsidRPr="002C5D52">
        <w:t>Nadzorni odbor Regionalnog kluba čine predsjednik i dva (2) člana, koje za razdoblje od četiri (4) godine bira Skupština IPA Međimurje, iz redova</w:t>
      </w:r>
      <w:r w:rsidR="00432B86" w:rsidRPr="002C5D52">
        <w:t xml:space="preserve"> redovnih</w:t>
      </w:r>
      <w:r w:rsidRPr="002C5D52">
        <w:t xml:space="preserve"> članova. </w:t>
      </w:r>
    </w:p>
    <w:p w:rsidR="00050D0C" w:rsidRPr="002C5D52" w:rsidRDefault="00050D0C" w:rsidP="00050D0C">
      <w:pPr>
        <w:ind w:firstLine="708"/>
        <w:jc w:val="both"/>
      </w:pPr>
    </w:p>
    <w:p w:rsidR="00050D0C" w:rsidRPr="002C5D52" w:rsidRDefault="00050D0C" w:rsidP="00050D0C">
      <w:pPr>
        <w:ind w:firstLine="708"/>
        <w:jc w:val="both"/>
      </w:pPr>
      <w:r w:rsidRPr="002C5D52">
        <w:t>Za vrijeme mandata članovi Nadzornog odbora ne smiju imati dru</w:t>
      </w:r>
      <w:r w:rsidR="00432B86" w:rsidRPr="002C5D52">
        <w:t>gih funkcija u IPA Međimurje</w:t>
      </w:r>
      <w:r w:rsidRPr="002C5D52">
        <w:t xml:space="preserve">. </w:t>
      </w:r>
    </w:p>
    <w:p w:rsidR="00050D0C" w:rsidRPr="002C5D52" w:rsidRDefault="00050D0C" w:rsidP="00050D0C">
      <w:pPr>
        <w:ind w:firstLine="708"/>
        <w:jc w:val="both"/>
      </w:pPr>
    </w:p>
    <w:p w:rsidR="00050D0C" w:rsidRPr="002C5D52" w:rsidRDefault="00050D0C" w:rsidP="00050D0C">
      <w:pPr>
        <w:ind w:firstLine="708"/>
        <w:jc w:val="both"/>
      </w:pPr>
      <w:r w:rsidRPr="002C5D52">
        <w:t xml:space="preserve">Nadzorni odbor je zadužen za nadzor nad poslovanjem i nad financijskim stanjem </w:t>
      </w:r>
      <w:r w:rsidR="00432B86" w:rsidRPr="002C5D52">
        <w:t>IPA Međimurje</w:t>
      </w:r>
      <w:r w:rsidRPr="002C5D52">
        <w:t xml:space="preserve">. </w:t>
      </w:r>
    </w:p>
    <w:p w:rsidR="00050D0C" w:rsidRPr="002C5D52" w:rsidRDefault="00050D0C" w:rsidP="00050D0C">
      <w:pPr>
        <w:ind w:firstLine="708"/>
        <w:jc w:val="both"/>
      </w:pPr>
    </w:p>
    <w:p w:rsidR="00050D0C" w:rsidRPr="002C5D52" w:rsidRDefault="00050D0C" w:rsidP="00050D0C">
      <w:pPr>
        <w:ind w:firstLine="708"/>
        <w:jc w:val="both"/>
      </w:pPr>
      <w:r w:rsidRPr="002C5D52">
        <w:t>Nadzorni odbor ima pravo uvida u sve poslovne i fin</w:t>
      </w:r>
      <w:r w:rsidR="00432B86" w:rsidRPr="002C5D52">
        <w:t>ancijske spise</w:t>
      </w:r>
      <w:r w:rsidRPr="002C5D52">
        <w:t xml:space="preserve">. O izvršenom uvidu obvezno se sastavlja zapisnik, a istom </w:t>
      </w:r>
      <w:r w:rsidR="00432B86" w:rsidRPr="002C5D52">
        <w:t xml:space="preserve">moraju </w:t>
      </w:r>
      <w:r w:rsidRPr="002C5D52">
        <w:t>nazoč</w:t>
      </w:r>
      <w:r w:rsidR="00432B86" w:rsidRPr="002C5D52">
        <w:t>iti</w:t>
      </w:r>
      <w:r w:rsidRPr="002C5D52">
        <w:t xml:space="preserve"> </w:t>
      </w:r>
      <w:r w:rsidR="00432B86" w:rsidRPr="002C5D52">
        <w:t xml:space="preserve">najmanje </w:t>
      </w:r>
      <w:r w:rsidRPr="002C5D52">
        <w:t xml:space="preserve">dva (2) člana Nadzornog odbora. </w:t>
      </w:r>
    </w:p>
    <w:p w:rsidR="00050D0C" w:rsidRPr="002C5D52" w:rsidRDefault="00050D0C" w:rsidP="00050D0C">
      <w:pPr>
        <w:ind w:firstLine="708"/>
        <w:jc w:val="both"/>
      </w:pPr>
    </w:p>
    <w:p w:rsidR="00050D0C" w:rsidRPr="002C5D52" w:rsidRDefault="00050D0C" w:rsidP="00050D0C">
      <w:pPr>
        <w:ind w:firstLine="708"/>
        <w:jc w:val="both"/>
      </w:pPr>
      <w:r w:rsidRPr="002C5D52">
        <w:t xml:space="preserve">O obavljenom uvidu izvješćuje se Upravni odbor i Skupština </w:t>
      </w:r>
      <w:r w:rsidR="00432B86" w:rsidRPr="002C5D52">
        <w:t>IPA Međimurje, prema potrebi a najmanje jednom godišnje.</w:t>
      </w:r>
      <w:r w:rsidRPr="002C5D52">
        <w:t xml:space="preserve"> </w:t>
      </w:r>
    </w:p>
    <w:p w:rsidR="00050D0C" w:rsidRPr="002C5D52" w:rsidRDefault="00050D0C" w:rsidP="00050D0C">
      <w:pPr>
        <w:ind w:firstLine="708"/>
        <w:jc w:val="both"/>
      </w:pPr>
    </w:p>
    <w:p w:rsidR="00050D0C" w:rsidRPr="002C5D52" w:rsidRDefault="00050D0C" w:rsidP="00050D0C">
      <w:pPr>
        <w:ind w:firstLine="708"/>
        <w:jc w:val="both"/>
      </w:pPr>
      <w:r w:rsidRPr="002C5D52">
        <w:t xml:space="preserve">Nadzorni odbor u žurnim slučajevima ima pravo sazvati sjednicu Upravnog odbora koja mora biti sazvana u roku od mjesec dana od postavljanja zahtjeva. </w:t>
      </w:r>
    </w:p>
    <w:p w:rsidR="00050D0C" w:rsidRPr="002C5D52" w:rsidRDefault="00050D0C" w:rsidP="00050D0C">
      <w:pPr>
        <w:ind w:firstLine="708"/>
        <w:jc w:val="both"/>
      </w:pPr>
    </w:p>
    <w:p w:rsidR="00050D0C" w:rsidRPr="002C5D52" w:rsidRDefault="00050D0C" w:rsidP="00050D0C">
      <w:pPr>
        <w:ind w:firstLine="708"/>
        <w:jc w:val="both"/>
      </w:pPr>
      <w:r w:rsidRPr="002C5D52">
        <w:t>Nadzorni odbor za svoj rad odgovora</w:t>
      </w:r>
      <w:r w:rsidR="00432B86" w:rsidRPr="002C5D52">
        <w:t>n je Skupštini IPA Međimurje</w:t>
      </w:r>
      <w:r w:rsidRPr="002C5D52">
        <w:t xml:space="preserve">. </w:t>
      </w:r>
    </w:p>
    <w:p w:rsidR="00050D0C" w:rsidRPr="002C5D52" w:rsidRDefault="00050D0C" w:rsidP="00050D0C">
      <w:pPr>
        <w:ind w:firstLine="708"/>
        <w:jc w:val="both"/>
      </w:pPr>
    </w:p>
    <w:p w:rsidR="00704C36" w:rsidRDefault="00704C36" w:rsidP="00B87012">
      <w:pPr>
        <w:ind w:firstLine="708"/>
        <w:jc w:val="center"/>
        <w:rPr>
          <w:b/>
        </w:rPr>
      </w:pPr>
    </w:p>
    <w:p w:rsidR="009A7FDF" w:rsidRDefault="009A7FDF" w:rsidP="00B87012">
      <w:pPr>
        <w:ind w:firstLine="708"/>
        <w:jc w:val="center"/>
        <w:rPr>
          <w:b/>
        </w:rPr>
      </w:pPr>
    </w:p>
    <w:p w:rsidR="009A7FDF" w:rsidRDefault="009A7FDF" w:rsidP="00B87012">
      <w:pPr>
        <w:ind w:firstLine="708"/>
        <w:jc w:val="center"/>
        <w:rPr>
          <w:b/>
        </w:rPr>
      </w:pPr>
    </w:p>
    <w:p w:rsidR="009A7FDF" w:rsidRDefault="009A7FDF" w:rsidP="00B87012">
      <w:pPr>
        <w:ind w:firstLine="708"/>
        <w:jc w:val="center"/>
        <w:rPr>
          <w:b/>
        </w:rPr>
      </w:pPr>
    </w:p>
    <w:p w:rsidR="009A7FDF" w:rsidRPr="002C5D52" w:rsidRDefault="009A7FDF" w:rsidP="00B87012">
      <w:pPr>
        <w:ind w:firstLine="708"/>
        <w:jc w:val="center"/>
        <w:rPr>
          <w:b/>
        </w:rPr>
      </w:pPr>
    </w:p>
    <w:p w:rsidR="00704C36" w:rsidRPr="002C5D52" w:rsidRDefault="00704C36" w:rsidP="00B87012">
      <w:pPr>
        <w:ind w:firstLine="708"/>
        <w:jc w:val="center"/>
        <w:rPr>
          <w:b/>
        </w:rPr>
      </w:pPr>
      <w:r w:rsidRPr="002C5D52">
        <w:rPr>
          <w:b/>
        </w:rPr>
        <w:lastRenderedPageBreak/>
        <w:t>6. Sud časti</w:t>
      </w:r>
    </w:p>
    <w:p w:rsidR="00704C36" w:rsidRPr="002C5D52" w:rsidRDefault="00704C36" w:rsidP="00B87012">
      <w:pPr>
        <w:ind w:firstLine="708"/>
        <w:jc w:val="center"/>
        <w:rPr>
          <w:b/>
        </w:rPr>
      </w:pPr>
    </w:p>
    <w:p w:rsidR="00704C36" w:rsidRPr="002C5D52" w:rsidRDefault="00276395" w:rsidP="00B87012">
      <w:pPr>
        <w:ind w:firstLine="708"/>
        <w:jc w:val="center"/>
        <w:rPr>
          <w:b/>
        </w:rPr>
      </w:pPr>
      <w:r>
        <w:rPr>
          <w:b/>
        </w:rPr>
        <w:t>Članak 38</w:t>
      </w:r>
      <w:r w:rsidR="00704C36" w:rsidRPr="002C5D52">
        <w:rPr>
          <w:b/>
        </w:rPr>
        <w:t>.</w:t>
      </w:r>
    </w:p>
    <w:p w:rsidR="00704C36" w:rsidRPr="002C5D52" w:rsidRDefault="00704C36" w:rsidP="00B87012">
      <w:pPr>
        <w:ind w:firstLine="708"/>
        <w:jc w:val="center"/>
        <w:rPr>
          <w:b/>
        </w:rPr>
      </w:pPr>
    </w:p>
    <w:p w:rsidR="00704C36" w:rsidRPr="002C5D52" w:rsidRDefault="00704C36" w:rsidP="00704C36">
      <w:pPr>
        <w:ind w:firstLine="708"/>
        <w:jc w:val="both"/>
      </w:pPr>
      <w:r w:rsidRPr="002C5D52">
        <w:t xml:space="preserve">Sud časti čine predsjednik suda i dva (2) člana IPA Međimurje. </w:t>
      </w:r>
    </w:p>
    <w:p w:rsidR="00704C36" w:rsidRPr="002C5D52" w:rsidRDefault="00704C36" w:rsidP="00E17626">
      <w:pPr>
        <w:jc w:val="both"/>
      </w:pPr>
    </w:p>
    <w:p w:rsidR="00704C36" w:rsidRPr="002C5D52" w:rsidRDefault="00704C36" w:rsidP="00704C36">
      <w:pPr>
        <w:ind w:firstLine="708"/>
        <w:jc w:val="both"/>
      </w:pPr>
      <w:r w:rsidRPr="002C5D52">
        <w:t xml:space="preserve">Članovi Suda časti (u daljnjem tekstu: Sud) su izabrani od strane Skupštine IPA Međimurje, iz redova redovnih članova. </w:t>
      </w:r>
    </w:p>
    <w:p w:rsidR="00704C36" w:rsidRPr="002C5D52" w:rsidRDefault="00704C36" w:rsidP="00704C36">
      <w:pPr>
        <w:ind w:firstLine="708"/>
        <w:jc w:val="both"/>
      </w:pPr>
    </w:p>
    <w:p w:rsidR="00704C36" w:rsidRPr="002C5D52" w:rsidRDefault="00704C36" w:rsidP="00704C36">
      <w:pPr>
        <w:ind w:firstLine="708"/>
        <w:jc w:val="both"/>
      </w:pPr>
      <w:r w:rsidRPr="002C5D52">
        <w:t xml:space="preserve">Članovima Suda mandat traje četiri (4) godine uz mogućnost reizbora. </w:t>
      </w:r>
    </w:p>
    <w:p w:rsidR="00704C36" w:rsidRPr="002C5D52" w:rsidRDefault="00704C36" w:rsidP="00704C36">
      <w:pPr>
        <w:ind w:firstLine="708"/>
        <w:jc w:val="both"/>
      </w:pPr>
    </w:p>
    <w:p w:rsidR="00704C36" w:rsidRPr="002C5D52" w:rsidRDefault="00704C36" w:rsidP="00704C36">
      <w:pPr>
        <w:ind w:firstLine="708"/>
        <w:jc w:val="both"/>
      </w:pPr>
      <w:r w:rsidRPr="002C5D52">
        <w:t xml:space="preserve">Za vrijeme mandata članovi Suda ne smiju imati drugih funkcija u IPA Međimurje. </w:t>
      </w:r>
    </w:p>
    <w:p w:rsidR="00704C36" w:rsidRPr="002C5D52" w:rsidRDefault="00704C36" w:rsidP="00704C36">
      <w:pPr>
        <w:ind w:firstLine="708"/>
        <w:jc w:val="both"/>
      </w:pPr>
    </w:p>
    <w:p w:rsidR="00704C36" w:rsidRPr="002C5D52" w:rsidRDefault="00704C36" w:rsidP="00704C36">
      <w:pPr>
        <w:ind w:firstLine="708"/>
        <w:jc w:val="both"/>
      </w:pPr>
      <w:r w:rsidRPr="002C5D52">
        <w:t xml:space="preserve">Za svoj rad Sud je odgovoran Skupštini. </w:t>
      </w:r>
    </w:p>
    <w:p w:rsidR="00704C36" w:rsidRPr="002C5D52" w:rsidRDefault="00704C36" w:rsidP="00704C36">
      <w:pPr>
        <w:ind w:firstLine="708"/>
        <w:jc w:val="both"/>
      </w:pPr>
    </w:p>
    <w:p w:rsidR="00704C36" w:rsidRPr="002C5D52" w:rsidRDefault="00276395" w:rsidP="00704C36">
      <w:pPr>
        <w:jc w:val="center"/>
        <w:rPr>
          <w:b/>
        </w:rPr>
      </w:pPr>
      <w:r>
        <w:rPr>
          <w:b/>
        </w:rPr>
        <w:t>Članak 39</w:t>
      </w:r>
      <w:r w:rsidR="00704C36" w:rsidRPr="002C5D52">
        <w:rPr>
          <w:b/>
        </w:rPr>
        <w:t>.</w:t>
      </w:r>
    </w:p>
    <w:p w:rsidR="00704C36" w:rsidRPr="002C5D52" w:rsidRDefault="00704C36" w:rsidP="00704C36">
      <w:pPr>
        <w:ind w:firstLine="708"/>
        <w:jc w:val="both"/>
      </w:pPr>
    </w:p>
    <w:p w:rsidR="00704C36" w:rsidRPr="002C5D52" w:rsidRDefault="00704C36" w:rsidP="00704C36">
      <w:pPr>
        <w:ind w:firstLine="708"/>
        <w:jc w:val="both"/>
      </w:pPr>
      <w:r w:rsidRPr="002C5D52">
        <w:t xml:space="preserve">Sud rješava sporove između članova, kršenje Statuta i pravila IPA Međimurje, neizvršavanje odluka i aktivnosti koje štete ugledu IPA-e. </w:t>
      </w:r>
    </w:p>
    <w:p w:rsidR="00704C36" w:rsidRPr="002C5D52" w:rsidRDefault="00704C36" w:rsidP="00704C36">
      <w:pPr>
        <w:ind w:firstLine="708"/>
        <w:jc w:val="both"/>
      </w:pPr>
    </w:p>
    <w:p w:rsidR="00704C36" w:rsidRPr="002C5D52" w:rsidRDefault="00704C36" w:rsidP="00704C36">
      <w:pPr>
        <w:ind w:firstLine="708"/>
        <w:jc w:val="both"/>
      </w:pPr>
      <w:r w:rsidRPr="002C5D52">
        <w:t xml:space="preserve">U postupcima u svezi stegovne odgovornosti članova IPA Međimurje se primjenjuju odredbe Pravilnika o stegovnoj odgovornosti Sekcije. </w:t>
      </w:r>
    </w:p>
    <w:p w:rsidR="00704C36" w:rsidRPr="002C5D52" w:rsidRDefault="00704C36" w:rsidP="00704C36">
      <w:pPr>
        <w:ind w:firstLine="708"/>
        <w:jc w:val="both"/>
      </w:pPr>
    </w:p>
    <w:p w:rsidR="00704C36" w:rsidRPr="002C5D52" w:rsidRDefault="00276395" w:rsidP="00704C36">
      <w:pPr>
        <w:jc w:val="center"/>
        <w:rPr>
          <w:b/>
          <w:bCs/>
        </w:rPr>
      </w:pPr>
      <w:r>
        <w:rPr>
          <w:b/>
          <w:bCs/>
        </w:rPr>
        <w:t>Članak 40</w:t>
      </w:r>
      <w:r w:rsidR="00704C36" w:rsidRPr="002C5D52">
        <w:rPr>
          <w:b/>
          <w:bCs/>
        </w:rPr>
        <w:t>.</w:t>
      </w:r>
    </w:p>
    <w:p w:rsidR="00704C36" w:rsidRPr="002C5D52" w:rsidRDefault="00704C36" w:rsidP="00704C36">
      <w:pPr>
        <w:ind w:firstLine="708"/>
        <w:jc w:val="both"/>
      </w:pPr>
    </w:p>
    <w:p w:rsidR="00704C36" w:rsidRPr="002C5D52" w:rsidRDefault="00704C36" w:rsidP="00704C36">
      <w:pPr>
        <w:ind w:firstLine="708"/>
        <w:jc w:val="both"/>
      </w:pPr>
      <w:r w:rsidRPr="002C5D52">
        <w:t>Sud može izreći slijedeće mjere:</w:t>
      </w:r>
    </w:p>
    <w:p w:rsidR="00704C36" w:rsidRPr="002C5D52" w:rsidRDefault="00704C36" w:rsidP="00704C36">
      <w:pPr>
        <w:ind w:firstLine="708"/>
        <w:jc w:val="both"/>
      </w:pPr>
    </w:p>
    <w:p w:rsidR="00704C36" w:rsidRPr="002C5D52" w:rsidRDefault="00704C36" w:rsidP="00704C36">
      <w:pPr>
        <w:numPr>
          <w:ilvl w:val="0"/>
          <w:numId w:val="11"/>
        </w:numPr>
        <w:jc w:val="both"/>
      </w:pPr>
      <w:r w:rsidRPr="002C5D52">
        <w:t>opomenu,</w:t>
      </w:r>
    </w:p>
    <w:p w:rsidR="00704C36" w:rsidRPr="002C5D52" w:rsidRDefault="00704C36" w:rsidP="00704C36">
      <w:pPr>
        <w:numPr>
          <w:ilvl w:val="0"/>
          <w:numId w:val="11"/>
        </w:numPr>
        <w:jc w:val="both"/>
      </w:pPr>
      <w:r w:rsidRPr="002C5D52">
        <w:t>javnu opomenu,</w:t>
      </w:r>
    </w:p>
    <w:p w:rsidR="00704C36" w:rsidRPr="002C5D52" w:rsidRDefault="00704C36" w:rsidP="00704C36">
      <w:pPr>
        <w:numPr>
          <w:ilvl w:val="0"/>
          <w:numId w:val="11"/>
        </w:numPr>
        <w:jc w:val="both"/>
      </w:pPr>
      <w:r w:rsidRPr="002C5D52">
        <w:t>isključenje iz Udruge.</w:t>
      </w:r>
    </w:p>
    <w:p w:rsidR="00704C36" w:rsidRPr="002C5D52" w:rsidRDefault="00704C36" w:rsidP="00704C36">
      <w:pPr>
        <w:jc w:val="both"/>
      </w:pPr>
    </w:p>
    <w:p w:rsidR="00704C36" w:rsidRPr="002C5D52" w:rsidRDefault="00704C36" w:rsidP="00704C36">
      <w:pPr>
        <w:ind w:firstLine="720"/>
        <w:jc w:val="both"/>
      </w:pPr>
      <w:r w:rsidRPr="002C5D52">
        <w:t xml:space="preserve">O izrečenoj mjeri izdaje se pismena odluka. Član IPA Međimurje na kojeg je pismena odluka naslovljena može na istu uložiti prigovor o kojem odlučuje Sud časti Sekcije. </w:t>
      </w:r>
    </w:p>
    <w:p w:rsidR="00704C36" w:rsidRPr="002C5D52" w:rsidRDefault="00704C36" w:rsidP="00B87012">
      <w:pPr>
        <w:ind w:firstLine="708"/>
        <w:jc w:val="center"/>
        <w:rPr>
          <w:b/>
        </w:rPr>
      </w:pPr>
    </w:p>
    <w:p w:rsidR="00B87012" w:rsidRPr="002C5D52" w:rsidRDefault="009D6C44" w:rsidP="00B87012">
      <w:pPr>
        <w:ind w:firstLine="708"/>
        <w:jc w:val="center"/>
        <w:rPr>
          <w:b/>
        </w:rPr>
      </w:pPr>
      <w:r w:rsidRPr="002C5D52">
        <w:rPr>
          <w:b/>
        </w:rPr>
        <w:t xml:space="preserve"> </w:t>
      </w:r>
      <w:r w:rsidR="00B87012" w:rsidRPr="002C5D52">
        <w:rPr>
          <w:b/>
        </w:rPr>
        <w:t>Stručni suradnik</w:t>
      </w:r>
    </w:p>
    <w:p w:rsidR="00B87012" w:rsidRPr="002C5D52" w:rsidRDefault="00B87012" w:rsidP="00B87012">
      <w:pPr>
        <w:ind w:firstLine="708"/>
        <w:jc w:val="center"/>
        <w:rPr>
          <w:b/>
        </w:rPr>
      </w:pPr>
      <w:r w:rsidRPr="002C5D52">
        <w:rPr>
          <w:b/>
        </w:rPr>
        <w:t xml:space="preserve"> </w:t>
      </w:r>
    </w:p>
    <w:p w:rsidR="00B87012" w:rsidRPr="002C5D52" w:rsidRDefault="00276395" w:rsidP="00B87012">
      <w:pPr>
        <w:ind w:firstLine="708"/>
        <w:jc w:val="center"/>
        <w:rPr>
          <w:b/>
        </w:rPr>
      </w:pPr>
      <w:r>
        <w:rPr>
          <w:b/>
        </w:rPr>
        <w:t>Članak 41</w:t>
      </w:r>
      <w:r w:rsidR="00B87012" w:rsidRPr="002C5D52">
        <w:rPr>
          <w:b/>
        </w:rPr>
        <w:t>.</w:t>
      </w:r>
    </w:p>
    <w:p w:rsidR="00B87012" w:rsidRPr="002C5D52" w:rsidRDefault="00B87012" w:rsidP="00B87012">
      <w:pPr>
        <w:ind w:firstLine="708"/>
        <w:jc w:val="center"/>
        <w:rPr>
          <w:b/>
        </w:rPr>
      </w:pPr>
    </w:p>
    <w:p w:rsidR="00B87012" w:rsidRPr="002C5D52" w:rsidRDefault="00B87012" w:rsidP="00B87012">
      <w:pPr>
        <w:ind w:firstLine="708"/>
        <w:jc w:val="both"/>
      </w:pPr>
      <w:r w:rsidRPr="002C5D52">
        <w:t xml:space="preserve"> IPA Međimurje</w:t>
      </w:r>
      <w:r w:rsidR="00704C36" w:rsidRPr="002C5D52">
        <w:t xml:space="preserve"> može imati struč</w:t>
      </w:r>
      <w:r w:rsidRPr="002C5D52">
        <w:t>ne suradnike. O izboru stručnih suradnika Upravni odbor donosi odluku većinom glasova prisutnih članova.</w:t>
      </w:r>
    </w:p>
    <w:p w:rsidR="00B87012" w:rsidRPr="002C5D52" w:rsidRDefault="00B87012" w:rsidP="00B87012">
      <w:pPr>
        <w:ind w:firstLine="708"/>
        <w:jc w:val="center"/>
      </w:pPr>
    </w:p>
    <w:p w:rsidR="00B87012" w:rsidRPr="002C5D52" w:rsidRDefault="00B87012" w:rsidP="00B87012">
      <w:pPr>
        <w:ind w:firstLine="708"/>
        <w:jc w:val="center"/>
      </w:pPr>
      <w:r w:rsidRPr="002C5D52">
        <w:rPr>
          <w:b/>
        </w:rPr>
        <w:t xml:space="preserve"> Članak </w:t>
      </w:r>
      <w:r w:rsidR="00276395">
        <w:rPr>
          <w:b/>
        </w:rPr>
        <w:t>42</w:t>
      </w:r>
      <w:r w:rsidRPr="002C5D52">
        <w:rPr>
          <w:b/>
        </w:rPr>
        <w:t>.</w:t>
      </w:r>
    </w:p>
    <w:p w:rsidR="00B87012" w:rsidRPr="002C5D52" w:rsidRDefault="00B87012" w:rsidP="00B87012">
      <w:pPr>
        <w:ind w:firstLine="708"/>
        <w:jc w:val="center"/>
      </w:pPr>
    </w:p>
    <w:p w:rsidR="00B87012" w:rsidRPr="002C5D52" w:rsidRDefault="00B87012" w:rsidP="009D6C44">
      <w:pPr>
        <w:ind w:firstLine="708"/>
        <w:jc w:val="both"/>
      </w:pPr>
      <w:r w:rsidRPr="002C5D52">
        <w:t xml:space="preserve"> Upravni odbor može, sukladno poticajnim mjerama zapošljavanja Republike Hrvatske i Europske unije, zaposliti kadrove sukladno odredbama tih mjera i potrebama IPA Međimurje. Odluku o korištenju mjera i zapošljavanju kadrova donosi Upravni odbor većinom glasova prisutnih članova. </w:t>
      </w:r>
    </w:p>
    <w:p w:rsidR="00B87012" w:rsidRDefault="00B87012" w:rsidP="00B87012">
      <w:pPr>
        <w:ind w:firstLine="708"/>
        <w:jc w:val="center"/>
      </w:pPr>
    </w:p>
    <w:p w:rsidR="00B87012" w:rsidRPr="002C5D52" w:rsidRDefault="00B87012" w:rsidP="00B87012">
      <w:pPr>
        <w:ind w:firstLine="708"/>
        <w:jc w:val="center"/>
        <w:rPr>
          <w:b/>
        </w:rPr>
      </w:pPr>
      <w:r w:rsidRPr="002C5D52">
        <w:rPr>
          <w:b/>
        </w:rPr>
        <w:lastRenderedPageBreak/>
        <w:t>Izbor i opoziv likvidatora</w:t>
      </w:r>
    </w:p>
    <w:p w:rsidR="00B87012" w:rsidRPr="002C5D52" w:rsidRDefault="00B87012" w:rsidP="00B87012">
      <w:pPr>
        <w:ind w:firstLine="708"/>
        <w:jc w:val="center"/>
        <w:rPr>
          <w:b/>
        </w:rPr>
      </w:pPr>
    </w:p>
    <w:p w:rsidR="00B87012" w:rsidRPr="002C5D52" w:rsidRDefault="00B87012" w:rsidP="00B87012">
      <w:pPr>
        <w:ind w:firstLine="708"/>
        <w:jc w:val="center"/>
      </w:pPr>
      <w:r w:rsidRPr="002C5D52">
        <w:rPr>
          <w:b/>
        </w:rPr>
        <w:t xml:space="preserve"> Članak </w:t>
      </w:r>
      <w:r w:rsidR="00276395">
        <w:rPr>
          <w:b/>
        </w:rPr>
        <w:t>43</w:t>
      </w:r>
      <w:r w:rsidRPr="002C5D52">
        <w:rPr>
          <w:b/>
        </w:rPr>
        <w:t>.</w:t>
      </w:r>
      <w:r w:rsidRPr="002C5D52">
        <w:t xml:space="preserve"> </w:t>
      </w:r>
    </w:p>
    <w:p w:rsidR="00B87012" w:rsidRPr="002C5D52" w:rsidRDefault="00B87012" w:rsidP="00B87012">
      <w:pPr>
        <w:ind w:firstLine="708"/>
        <w:jc w:val="center"/>
      </w:pPr>
    </w:p>
    <w:p w:rsidR="009D6C44" w:rsidRPr="002C5D52" w:rsidRDefault="00B87012" w:rsidP="009D6C44">
      <w:pPr>
        <w:ind w:firstLine="708"/>
        <w:jc w:val="both"/>
      </w:pPr>
      <w:r w:rsidRPr="002C5D52">
        <w:t xml:space="preserve">Likvidatora bira i opoziva Upravni odbor. </w:t>
      </w:r>
    </w:p>
    <w:p w:rsidR="009D6C44" w:rsidRPr="002C5D52" w:rsidRDefault="009D6C44" w:rsidP="009D6C44">
      <w:pPr>
        <w:ind w:firstLine="708"/>
        <w:jc w:val="both"/>
      </w:pPr>
    </w:p>
    <w:p w:rsidR="009D6C44" w:rsidRPr="002C5D52" w:rsidRDefault="00B87012" w:rsidP="009D6C44">
      <w:pPr>
        <w:ind w:firstLine="708"/>
        <w:jc w:val="both"/>
      </w:pPr>
      <w:r w:rsidRPr="002C5D52">
        <w:t xml:space="preserve">Likvidator je ovlašten zastupati Udrugu tijekom likvidacijskog postupka. </w:t>
      </w:r>
    </w:p>
    <w:p w:rsidR="009D6C44" w:rsidRPr="002C5D52" w:rsidRDefault="009D6C44" w:rsidP="009D6C44">
      <w:pPr>
        <w:ind w:left="708"/>
        <w:jc w:val="both"/>
      </w:pPr>
    </w:p>
    <w:p w:rsidR="009D6C44" w:rsidRPr="002C5D52" w:rsidRDefault="00B87012" w:rsidP="009D6C44">
      <w:pPr>
        <w:ind w:firstLine="709"/>
        <w:jc w:val="both"/>
      </w:pPr>
      <w:r w:rsidRPr="002C5D52">
        <w:t>Likvidator može biti fizi</w:t>
      </w:r>
      <w:r w:rsidR="009D6C44" w:rsidRPr="002C5D52">
        <w:t>č</w:t>
      </w:r>
      <w:r w:rsidRPr="002C5D52">
        <w:t xml:space="preserve">ka ili pravna osoba koja udovoljava zakonskim uvjetima za zastupanje Udruge tijekom likvidacijskog postupka. </w:t>
      </w:r>
    </w:p>
    <w:p w:rsidR="009D6C44" w:rsidRPr="002C5D52" w:rsidRDefault="009D6C44" w:rsidP="009D6C44">
      <w:pPr>
        <w:ind w:firstLine="709"/>
        <w:jc w:val="both"/>
      </w:pPr>
    </w:p>
    <w:p w:rsidR="009D6C44" w:rsidRPr="002C5D52" w:rsidRDefault="00B87012" w:rsidP="009D6C44">
      <w:pPr>
        <w:ind w:firstLine="709"/>
        <w:jc w:val="both"/>
      </w:pPr>
      <w:r w:rsidRPr="002C5D52">
        <w:t>Likvidator se bira na neodre</w:t>
      </w:r>
      <w:r w:rsidR="009D6C44" w:rsidRPr="002C5D52">
        <w:t>đ</w:t>
      </w:r>
      <w:r w:rsidRPr="002C5D52">
        <w:t xml:space="preserve">eno vrijeme. </w:t>
      </w:r>
    </w:p>
    <w:p w:rsidR="009D6C44" w:rsidRPr="002C5D52" w:rsidRDefault="00B87012" w:rsidP="009D6C44">
      <w:pPr>
        <w:ind w:firstLine="709"/>
        <w:jc w:val="both"/>
      </w:pPr>
      <w:r w:rsidRPr="002C5D52">
        <w:t>Likvidator ima pravo na naknadu troškova za svoj rad iz sredstava Udruge u visini koju odre</w:t>
      </w:r>
      <w:r w:rsidR="009D6C44" w:rsidRPr="002C5D52">
        <w:t>đ</w:t>
      </w:r>
      <w:r w:rsidRPr="002C5D52">
        <w:t>uje Upravni odbor na prvoj sjednici nakon njegova imenovanja.</w:t>
      </w:r>
    </w:p>
    <w:p w:rsidR="009D6C44" w:rsidRPr="002C5D52" w:rsidRDefault="00B87012" w:rsidP="009D6C44">
      <w:pPr>
        <w:ind w:firstLine="709"/>
        <w:jc w:val="both"/>
      </w:pPr>
      <w:r w:rsidRPr="002C5D52">
        <w:t xml:space="preserve">Likvidator može biti opozvan iz razloga zbog kojih se može razriješiti i pojedini </w:t>
      </w:r>
      <w:r w:rsidR="009D6C44" w:rsidRPr="002C5D52">
        <w:t>č</w:t>
      </w:r>
      <w:r w:rsidRPr="002C5D52">
        <w:t xml:space="preserve">lan Upravnog odbora iz </w:t>
      </w:r>
      <w:r w:rsidR="009D6C44" w:rsidRPr="002C5D52">
        <w:t>č</w:t>
      </w:r>
      <w:r w:rsidRPr="002C5D52">
        <w:t xml:space="preserve">lanka 29. stavka 3. ovog Statuta. </w:t>
      </w:r>
    </w:p>
    <w:p w:rsidR="009D6C44" w:rsidRPr="002C5D52" w:rsidRDefault="009D6C44" w:rsidP="009D6C44">
      <w:pPr>
        <w:ind w:firstLine="709"/>
        <w:jc w:val="both"/>
      </w:pPr>
    </w:p>
    <w:p w:rsidR="009D6C44" w:rsidRPr="002C5D52" w:rsidRDefault="00B87012" w:rsidP="009D6C44">
      <w:pPr>
        <w:ind w:firstLine="709"/>
        <w:jc w:val="center"/>
        <w:rPr>
          <w:b/>
        </w:rPr>
      </w:pPr>
      <w:r w:rsidRPr="002C5D52">
        <w:rPr>
          <w:b/>
        </w:rPr>
        <w:t>VI.</w:t>
      </w:r>
    </w:p>
    <w:p w:rsidR="009D6C44" w:rsidRPr="002C5D52" w:rsidRDefault="009D6C44" w:rsidP="009D6C44">
      <w:pPr>
        <w:ind w:firstLine="709"/>
        <w:jc w:val="center"/>
        <w:rPr>
          <w:b/>
        </w:rPr>
      </w:pPr>
    </w:p>
    <w:p w:rsidR="009D6C44" w:rsidRPr="002C5D52" w:rsidRDefault="00B87012" w:rsidP="009D6C44">
      <w:pPr>
        <w:ind w:firstLine="709"/>
        <w:jc w:val="center"/>
        <w:rPr>
          <w:b/>
        </w:rPr>
      </w:pPr>
      <w:r w:rsidRPr="002C5D52">
        <w:rPr>
          <w:b/>
        </w:rPr>
        <w:t xml:space="preserve"> IMOVINA I NAČIN STJECANJA IMOVINE</w:t>
      </w:r>
    </w:p>
    <w:p w:rsidR="009D6C44" w:rsidRPr="002C5D52" w:rsidRDefault="009D6C44" w:rsidP="009D6C44">
      <w:pPr>
        <w:ind w:firstLine="709"/>
        <w:jc w:val="center"/>
        <w:rPr>
          <w:b/>
        </w:rPr>
      </w:pPr>
    </w:p>
    <w:p w:rsidR="009D6C44" w:rsidRPr="002C5D52" w:rsidRDefault="00B87012" w:rsidP="009D6C44">
      <w:pPr>
        <w:ind w:firstLine="709"/>
        <w:jc w:val="center"/>
      </w:pPr>
      <w:r w:rsidRPr="002C5D52">
        <w:rPr>
          <w:b/>
        </w:rPr>
        <w:t xml:space="preserve"> Članak 4</w:t>
      </w:r>
      <w:r w:rsidR="00276395">
        <w:rPr>
          <w:b/>
        </w:rPr>
        <w:t>4</w:t>
      </w:r>
      <w:r w:rsidRPr="002C5D52">
        <w:rPr>
          <w:b/>
        </w:rPr>
        <w:t>.</w:t>
      </w:r>
      <w:r w:rsidRPr="002C5D52">
        <w:t xml:space="preserve"> </w:t>
      </w:r>
    </w:p>
    <w:p w:rsidR="009D6C44" w:rsidRPr="002C5D52" w:rsidRDefault="009D6C44" w:rsidP="009D6C44">
      <w:pPr>
        <w:ind w:firstLine="709"/>
        <w:jc w:val="center"/>
      </w:pPr>
    </w:p>
    <w:p w:rsidR="009D6C44" w:rsidRPr="002C5D52" w:rsidRDefault="00B87012" w:rsidP="009D6C44">
      <w:pPr>
        <w:ind w:firstLine="709"/>
        <w:jc w:val="both"/>
      </w:pPr>
      <w:r w:rsidRPr="002C5D52">
        <w:t xml:space="preserve">Imovinu </w:t>
      </w:r>
      <w:r w:rsidR="009D6C44" w:rsidRPr="002C5D52">
        <w:t>IPA Međimurje č</w:t>
      </w:r>
      <w:r w:rsidRPr="002C5D52">
        <w:t>ine:</w:t>
      </w:r>
    </w:p>
    <w:p w:rsidR="009D6C44" w:rsidRPr="002C5D52" w:rsidRDefault="009D6C44" w:rsidP="009D6C44">
      <w:pPr>
        <w:ind w:firstLine="709"/>
        <w:jc w:val="both"/>
      </w:pPr>
    </w:p>
    <w:p w:rsidR="009D6C44" w:rsidRPr="002C5D52" w:rsidRDefault="00B87012" w:rsidP="009D6C44">
      <w:pPr>
        <w:pStyle w:val="Odlomakpopisa"/>
        <w:numPr>
          <w:ilvl w:val="0"/>
          <w:numId w:val="25"/>
        </w:numPr>
        <w:tabs>
          <w:tab w:val="clear" w:pos="2478"/>
        </w:tabs>
        <w:ind w:left="1134" w:hanging="425"/>
        <w:jc w:val="both"/>
      </w:pPr>
      <w:r w:rsidRPr="002C5D52">
        <w:t>nov</w:t>
      </w:r>
      <w:r w:rsidR="009D6C44" w:rsidRPr="002C5D52">
        <w:t>č</w:t>
      </w:r>
      <w:r w:rsidRPr="002C5D52">
        <w:t>ana sredstva,</w:t>
      </w:r>
    </w:p>
    <w:p w:rsidR="009D6C44" w:rsidRPr="002C5D52" w:rsidRDefault="00B87012" w:rsidP="009D6C44">
      <w:pPr>
        <w:pStyle w:val="Odlomakpopisa"/>
        <w:numPr>
          <w:ilvl w:val="0"/>
          <w:numId w:val="25"/>
        </w:numPr>
        <w:tabs>
          <w:tab w:val="clear" w:pos="2478"/>
        </w:tabs>
        <w:ind w:left="1134" w:hanging="425"/>
        <w:jc w:val="both"/>
      </w:pPr>
      <w:r w:rsidRPr="002C5D52">
        <w:t>pokretne stvari,</w:t>
      </w:r>
    </w:p>
    <w:p w:rsidR="009D6C44" w:rsidRPr="002C5D52" w:rsidRDefault="00B87012" w:rsidP="009D6C44">
      <w:pPr>
        <w:pStyle w:val="Odlomakpopisa"/>
        <w:numPr>
          <w:ilvl w:val="0"/>
          <w:numId w:val="25"/>
        </w:numPr>
        <w:tabs>
          <w:tab w:val="clear" w:pos="2478"/>
        </w:tabs>
        <w:ind w:left="1134" w:hanging="425"/>
        <w:jc w:val="both"/>
      </w:pPr>
      <w:r w:rsidRPr="002C5D52">
        <w:t>nekretnine,</w:t>
      </w:r>
    </w:p>
    <w:p w:rsidR="009D6C44" w:rsidRPr="002C5D52" w:rsidRDefault="00B87012" w:rsidP="009D6C44">
      <w:pPr>
        <w:pStyle w:val="Odlomakpopisa"/>
        <w:numPr>
          <w:ilvl w:val="0"/>
          <w:numId w:val="25"/>
        </w:numPr>
        <w:tabs>
          <w:tab w:val="clear" w:pos="2478"/>
        </w:tabs>
        <w:ind w:left="1134" w:hanging="425"/>
        <w:jc w:val="both"/>
      </w:pPr>
      <w:r w:rsidRPr="002C5D52">
        <w:t>druga imovinska prava.</w:t>
      </w:r>
    </w:p>
    <w:p w:rsidR="009D6C44" w:rsidRPr="002C5D52" w:rsidRDefault="00276395" w:rsidP="009D6C44">
      <w:pPr>
        <w:ind w:firstLine="709"/>
        <w:jc w:val="center"/>
      </w:pPr>
      <w:r>
        <w:rPr>
          <w:b/>
        </w:rPr>
        <w:t>Članak 45</w:t>
      </w:r>
      <w:r w:rsidR="00B87012" w:rsidRPr="002C5D52">
        <w:rPr>
          <w:b/>
        </w:rPr>
        <w:t>.</w:t>
      </w:r>
    </w:p>
    <w:p w:rsidR="009D6C44" w:rsidRPr="002C5D52" w:rsidRDefault="009D6C44" w:rsidP="009D6C44">
      <w:pPr>
        <w:ind w:firstLine="709"/>
        <w:jc w:val="center"/>
      </w:pPr>
    </w:p>
    <w:p w:rsidR="009D6C44" w:rsidRPr="002C5D52" w:rsidRDefault="00B87012" w:rsidP="009D6C44">
      <w:pPr>
        <w:ind w:firstLine="709"/>
        <w:jc w:val="both"/>
      </w:pPr>
      <w:r w:rsidRPr="002C5D52">
        <w:t xml:space="preserve"> </w:t>
      </w:r>
      <w:r w:rsidR="009D6C44" w:rsidRPr="002C5D52">
        <w:t>IPA Međimurje</w:t>
      </w:r>
      <w:r w:rsidRPr="002C5D52">
        <w:t xml:space="preserve"> stje</w:t>
      </w:r>
      <w:r w:rsidR="009D6C44" w:rsidRPr="002C5D52">
        <w:t>č</w:t>
      </w:r>
      <w:r w:rsidRPr="002C5D52">
        <w:t>e imovinu:</w:t>
      </w:r>
    </w:p>
    <w:p w:rsidR="009D6C44" w:rsidRPr="002C5D52" w:rsidRDefault="009D6C44" w:rsidP="009D6C44">
      <w:pPr>
        <w:ind w:firstLine="709"/>
        <w:jc w:val="both"/>
      </w:pPr>
    </w:p>
    <w:p w:rsidR="009D6C44" w:rsidRPr="002C5D52" w:rsidRDefault="00B87012" w:rsidP="009D6C44">
      <w:pPr>
        <w:pStyle w:val="Odlomakpopisa"/>
        <w:numPr>
          <w:ilvl w:val="0"/>
          <w:numId w:val="22"/>
        </w:numPr>
        <w:jc w:val="both"/>
      </w:pPr>
      <w:r w:rsidRPr="002C5D52">
        <w:t xml:space="preserve">od </w:t>
      </w:r>
      <w:r w:rsidR="009D6C44" w:rsidRPr="002C5D52">
        <w:t>č</w:t>
      </w:r>
      <w:r w:rsidRPr="002C5D52">
        <w:t>lanarine,</w:t>
      </w:r>
    </w:p>
    <w:p w:rsidR="009D6C44" w:rsidRPr="002C5D52" w:rsidRDefault="00B87012" w:rsidP="009D6C44">
      <w:pPr>
        <w:pStyle w:val="Odlomakpopisa"/>
        <w:numPr>
          <w:ilvl w:val="0"/>
          <w:numId w:val="22"/>
        </w:numPr>
        <w:jc w:val="both"/>
      </w:pPr>
      <w:r w:rsidRPr="002C5D52">
        <w:t xml:space="preserve">od dobrovoljnih priloga i darova, </w:t>
      </w:r>
    </w:p>
    <w:p w:rsidR="009D6C44" w:rsidRPr="002C5D52" w:rsidRDefault="00B87012" w:rsidP="009D6C44">
      <w:pPr>
        <w:pStyle w:val="Odlomakpopisa"/>
        <w:numPr>
          <w:ilvl w:val="0"/>
          <w:numId w:val="22"/>
        </w:numPr>
        <w:jc w:val="both"/>
      </w:pPr>
      <w:r w:rsidRPr="002C5D52">
        <w:t>od dotacija iz prora</w:t>
      </w:r>
      <w:r w:rsidR="009D6C44" w:rsidRPr="002C5D52">
        <w:t>č</w:t>
      </w:r>
      <w:r w:rsidRPr="002C5D52">
        <w:t xml:space="preserve">una, </w:t>
      </w:r>
    </w:p>
    <w:p w:rsidR="00512BB2" w:rsidRPr="00512BB2" w:rsidRDefault="00512BB2" w:rsidP="00512BB2">
      <w:pPr>
        <w:pStyle w:val="Default"/>
        <w:numPr>
          <w:ilvl w:val="0"/>
          <w:numId w:val="22"/>
        </w:numPr>
      </w:pPr>
      <w:r w:rsidRPr="00512BB2">
        <w:t>financiranje</w:t>
      </w:r>
      <w:r>
        <w:t xml:space="preserve">m </w:t>
      </w:r>
      <w:r w:rsidRPr="00512BB2">
        <w:t xml:space="preserve"> projekata/programa od interesa za opće dobro iz državnog proračuna, jedinica lokalne i regionalne samouprave, fondova, zaklada i druga novčana sredstva stečena u skladu sa zakonima Republike Hrvatske i Europske Unije. </w:t>
      </w:r>
    </w:p>
    <w:p w:rsidR="009D6C44" w:rsidRPr="002C5D52" w:rsidRDefault="00B87012" w:rsidP="009D6C44">
      <w:pPr>
        <w:pStyle w:val="Odlomakpopisa"/>
        <w:numPr>
          <w:ilvl w:val="0"/>
          <w:numId w:val="22"/>
        </w:numPr>
        <w:jc w:val="both"/>
      </w:pPr>
      <w:r w:rsidRPr="002C5D52">
        <w:t>iz me</w:t>
      </w:r>
      <w:r w:rsidR="009D6C44" w:rsidRPr="002C5D52">
        <w:t>đ</w:t>
      </w:r>
      <w:r w:rsidRPr="002C5D52">
        <w:t>un</w:t>
      </w:r>
      <w:r w:rsidR="009D6C44" w:rsidRPr="002C5D52">
        <w:t>arodnih i drugih organizacija</w:t>
      </w:r>
      <w:r w:rsidR="00E17626">
        <w:t xml:space="preserve"> te</w:t>
      </w:r>
      <w:r w:rsidRPr="002C5D52">
        <w:t xml:space="preserve"> </w:t>
      </w:r>
    </w:p>
    <w:p w:rsidR="00E17626" w:rsidRDefault="00E17626" w:rsidP="00E17626">
      <w:pPr>
        <w:pStyle w:val="Odlomakpopisa"/>
        <w:numPr>
          <w:ilvl w:val="0"/>
          <w:numId w:val="22"/>
        </w:numPr>
        <w:jc w:val="both"/>
      </w:pPr>
      <w:r w:rsidRPr="002C5D52">
        <w:t>iz drugih izvora u skladu sa zakonom</w:t>
      </w:r>
    </w:p>
    <w:p w:rsidR="00235EDA" w:rsidRDefault="00235EDA" w:rsidP="00235EDA">
      <w:pPr>
        <w:pStyle w:val="Odlomakpopisa"/>
        <w:ind w:left="1065"/>
        <w:jc w:val="both"/>
      </w:pPr>
    </w:p>
    <w:p w:rsidR="00E17626" w:rsidRDefault="00E17626" w:rsidP="00E17626">
      <w:pPr>
        <w:ind w:left="705"/>
        <w:jc w:val="both"/>
      </w:pPr>
      <w:r>
        <w:t>G</w:t>
      </w:r>
      <w:r w:rsidR="00B87012" w:rsidRPr="002C5D52">
        <w:t>ospodarske djelatnosti sukladno Statutu</w:t>
      </w:r>
      <w:r>
        <w:t>:</w:t>
      </w:r>
    </w:p>
    <w:p w:rsidR="009D6C44" w:rsidRPr="002C5D52" w:rsidRDefault="009D6C44" w:rsidP="00E17626">
      <w:pPr>
        <w:ind w:left="705"/>
        <w:jc w:val="both"/>
      </w:pPr>
    </w:p>
    <w:p w:rsidR="00E17626" w:rsidRDefault="00E17626" w:rsidP="00E17626">
      <w:pPr>
        <w:pStyle w:val="Odlomakpopisa"/>
        <w:numPr>
          <w:ilvl w:val="0"/>
          <w:numId w:val="5"/>
        </w:numPr>
        <w:jc w:val="both"/>
      </w:pPr>
      <w:r w:rsidRPr="002C5D52">
        <w:t>iznajmlj</w:t>
      </w:r>
      <w:r>
        <w:t>ivanje</w:t>
      </w:r>
      <w:r w:rsidRPr="002C5D52">
        <w:t xml:space="preserve"> sport</w:t>
      </w:r>
      <w:r>
        <w:t>skih terena i davanje u zakup prostora</w:t>
      </w:r>
      <w:r w:rsidRPr="002C5D52">
        <w:t xml:space="preserve"> u IPA Centru u Gornjem Kuršancu članovima i građanima sukladno važećim propisima</w:t>
      </w:r>
    </w:p>
    <w:p w:rsidR="00986DE1" w:rsidRDefault="00986DE1" w:rsidP="00E17626">
      <w:pPr>
        <w:pStyle w:val="Bezproreda"/>
        <w:jc w:val="both"/>
        <w:rPr>
          <w:rFonts w:ascii="Arial" w:hAnsi="Arial" w:cs="Arial"/>
          <w:sz w:val="24"/>
          <w:szCs w:val="24"/>
        </w:rPr>
      </w:pPr>
    </w:p>
    <w:p w:rsidR="00276395" w:rsidRPr="002C5D52" w:rsidRDefault="00276395" w:rsidP="00E17626">
      <w:pPr>
        <w:pStyle w:val="Bezproreda"/>
        <w:jc w:val="both"/>
        <w:rPr>
          <w:rFonts w:ascii="Arial" w:hAnsi="Arial" w:cs="Arial"/>
          <w:sz w:val="24"/>
          <w:szCs w:val="24"/>
        </w:rPr>
      </w:pPr>
    </w:p>
    <w:p w:rsidR="00986DE1" w:rsidRPr="002C5D52" w:rsidRDefault="00986DE1" w:rsidP="009D6C44">
      <w:pPr>
        <w:pStyle w:val="Bezproreda"/>
        <w:ind w:firstLine="708"/>
        <w:jc w:val="both"/>
        <w:rPr>
          <w:rFonts w:ascii="Arial" w:hAnsi="Arial" w:cs="Arial"/>
          <w:sz w:val="24"/>
          <w:szCs w:val="24"/>
        </w:rPr>
      </w:pPr>
    </w:p>
    <w:p w:rsidR="009D6C44" w:rsidRPr="002C5D52" w:rsidRDefault="00276395" w:rsidP="009D6C44">
      <w:pPr>
        <w:pStyle w:val="Bezproreda"/>
        <w:ind w:firstLine="708"/>
        <w:jc w:val="center"/>
        <w:rPr>
          <w:rFonts w:ascii="Arial" w:hAnsi="Arial" w:cs="Arial"/>
          <w:sz w:val="24"/>
          <w:szCs w:val="24"/>
        </w:rPr>
      </w:pPr>
      <w:r>
        <w:rPr>
          <w:rFonts w:ascii="Arial" w:hAnsi="Arial" w:cs="Arial"/>
          <w:b/>
          <w:sz w:val="24"/>
          <w:szCs w:val="24"/>
        </w:rPr>
        <w:lastRenderedPageBreak/>
        <w:t>Članak 46</w:t>
      </w:r>
      <w:r w:rsidR="009D6C44" w:rsidRPr="002C5D52">
        <w:rPr>
          <w:rFonts w:ascii="Arial" w:hAnsi="Arial" w:cs="Arial"/>
          <w:b/>
          <w:sz w:val="24"/>
          <w:szCs w:val="24"/>
        </w:rPr>
        <w:t>.</w:t>
      </w:r>
    </w:p>
    <w:p w:rsidR="009D6C44" w:rsidRPr="002C5D52" w:rsidRDefault="009D6C44" w:rsidP="009D6C44">
      <w:pPr>
        <w:pStyle w:val="Bezproreda"/>
        <w:ind w:firstLine="708"/>
        <w:jc w:val="center"/>
        <w:rPr>
          <w:rFonts w:ascii="Arial" w:hAnsi="Arial" w:cs="Arial"/>
          <w:sz w:val="24"/>
          <w:szCs w:val="24"/>
        </w:rPr>
      </w:pPr>
    </w:p>
    <w:p w:rsidR="009D6C44" w:rsidRPr="002C5D52" w:rsidRDefault="009D6C44" w:rsidP="009D6C44">
      <w:pPr>
        <w:pStyle w:val="Bezproreda"/>
        <w:ind w:firstLine="708"/>
        <w:jc w:val="both"/>
        <w:rPr>
          <w:rFonts w:ascii="Arial" w:hAnsi="Arial" w:cs="Arial"/>
          <w:sz w:val="24"/>
          <w:szCs w:val="24"/>
        </w:rPr>
      </w:pPr>
      <w:r w:rsidRPr="002C5D52">
        <w:rPr>
          <w:rFonts w:ascii="Arial" w:hAnsi="Arial" w:cs="Arial"/>
          <w:sz w:val="24"/>
          <w:szCs w:val="24"/>
        </w:rPr>
        <w:t xml:space="preserve"> Sredstvima IPA Međimurje raspolaže Upravni odbor u skladu s odlukama, zaključcima i planovima Skupštine. </w:t>
      </w:r>
    </w:p>
    <w:p w:rsidR="009D6C44" w:rsidRPr="002C5D52" w:rsidRDefault="009D6C44" w:rsidP="009D6C44">
      <w:pPr>
        <w:pStyle w:val="Bezproreda"/>
        <w:ind w:firstLine="708"/>
        <w:jc w:val="both"/>
        <w:rPr>
          <w:rFonts w:ascii="Arial" w:hAnsi="Arial" w:cs="Arial"/>
          <w:sz w:val="24"/>
          <w:szCs w:val="24"/>
        </w:rPr>
      </w:pPr>
    </w:p>
    <w:p w:rsidR="009D6C44" w:rsidRPr="002C5D52" w:rsidRDefault="009D6C44" w:rsidP="009D6C44">
      <w:pPr>
        <w:pStyle w:val="Bezproreda"/>
        <w:ind w:firstLine="708"/>
        <w:jc w:val="both"/>
        <w:rPr>
          <w:rFonts w:ascii="Arial" w:hAnsi="Arial" w:cs="Arial"/>
          <w:sz w:val="24"/>
          <w:szCs w:val="24"/>
        </w:rPr>
      </w:pPr>
      <w:r w:rsidRPr="002C5D52">
        <w:rPr>
          <w:rFonts w:ascii="Arial" w:hAnsi="Arial" w:cs="Arial"/>
          <w:sz w:val="24"/>
          <w:szCs w:val="24"/>
        </w:rPr>
        <w:t xml:space="preserve">Predsjednik može donositi odluke o raspolaganju sredstvima u svakom pojedinom slučaju držeći se pri tome odluka i zaključaka Skupštine i Upravnog odbora. </w:t>
      </w:r>
    </w:p>
    <w:p w:rsidR="009D6C44" w:rsidRPr="002C5D52" w:rsidRDefault="009D6C44" w:rsidP="009D6C44">
      <w:pPr>
        <w:pStyle w:val="Bezproreda"/>
        <w:ind w:firstLine="708"/>
        <w:jc w:val="both"/>
        <w:rPr>
          <w:rFonts w:ascii="Arial" w:hAnsi="Arial" w:cs="Arial"/>
          <w:sz w:val="24"/>
          <w:szCs w:val="24"/>
        </w:rPr>
      </w:pPr>
    </w:p>
    <w:p w:rsidR="00C155AE" w:rsidRPr="002C5D52" w:rsidRDefault="009D6C44" w:rsidP="009D6C44">
      <w:pPr>
        <w:pStyle w:val="Bezproreda"/>
        <w:ind w:firstLine="708"/>
        <w:jc w:val="both"/>
        <w:rPr>
          <w:rFonts w:ascii="Arial" w:hAnsi="Arial" w:cs="Arial"/>
          <w:sz w:val="24"/>
          <w:szCs w:val="24"/>
        </w:rPr>
      </w:pPr>
      <w:r w:rsidRPr="002C5D52">
        <w:rPr>
          <w:rFonts w:ascii="Arial" w:hAnsi="Arial" w:cs="Arial"/>
          <w:sz w:val="24"/>
          <w:szCs w:val="24"/>
        </w:rPr>
        <w:t xml:space="preserve">Financijsko i materijalno poslovanje IPA Međimurje obavlja se putem žiro-računa u skladu sa zakonskim propisima te se primjenjuju propisi koji se odnose na financijsko i materijalno poslovanje neprofitnih organizacija, a na temelju financijskog plana koji Upravni odbor </w:t>
      </w:r>
      <w:r w:rsidR="00C155AE" w:rsidRPr="002C5D52">
        <w:rPr>
          <w:rFonts w:ascii="Arial" w:hAnsi="Arial" w:cs="Arial"/>
          <w:sz w:val="24"/>
          <w:szCs w:val="24"/>
        </w:rPr>
        <w:t>IPA Međimurje</w:t>
      </w:r>
      <w:r w:rsidRPr="002C5D52">
        <w:rPr>
          <w:rFonts w:ascii="Arial" w:hAnsi="Arial" w:cs="Arial"/>
          <w:sz w:val="24"/>
          <w:szCs w:val="24"/>
        </w:rPr>
        <w:t xml:space="preserve"> donosi za svaku kalendarsku godinu, te ga Skupština prihvaća. </w:t>
      </w:r>
    </w:p>
    <w:p w:rsidR="00C155AE" w:rsidRPr="002C5D52" w:rsidRDefault="00C155AE" w:rsidP="009D6C44">
      <w:pPr>
        <w:pStyle w:val="Bezproreda"/>
        <w:ind w:firstLine="708"/>
        <w:jc w:val="both"/>
        <w:rPr>
          <w:rFonts w:ascii="Arial" w:hAnsi="Arial" w:cs="Arial"/>
          <w:sz w:val="24"/>
          <w:szCs w:val="24"/>
        </w:rPr>
      </w:pPr>
    </w:p>
    <w:p w:rsidR="00986DE1" w:rsidRPr="002C5D52" w:rsidRDefault="009D6C44" w:rsidP="009D6C44">
      <w:pPr>
        <w:pStyle w:val="Bezproreda"/>
        <w:ind w:firstLine="708"/>
        <w:jc w:val="both"/>
        <w:rPr>
          <w:rFonts w:ascii="Arial" w:hAnsi="Arial" w:cs="Arial"/>
          <w:sz w:val="24"/>
          <w:szCs w:val="24"/>
        </w:rPr>
      </w:pPr>
      <w:r w:rsidRPr="002C5D52">
        <w:rPr>
          <w:rFonts w:ascii="Arial" w:hAnsi="Arial" w:cs="Arial"/>
          <w:sz w:val="24"/>
          <w:szCs w:val="24"/>
        </w:rPr>
        <w:t>Po završetku godine za koju je donesen financijs</w:t>
      </w:r>
      <w:r w:rsidR="00C155AE" w:rsidRPr="002C5D52">
        <w:rPr>
          <w:rFonts w:ascii="Arial" w:hAnsi="Arial" w:cs="Arial"/>
          <w:sz w:val="24"/>
          <w:szCs w:val="24"/>
        </w:rPr>
        <w:t>ki plan sastavlja se završni rač</w:t>
      </w:r>
      <w:r w:rsidRPr="002C5D52">
        <w:rPr>
          <w:rFonts w:ascii="Arial" w:hAnsi="Arial" w:cs="Arial"/>
          <w:sz w:val="24"/>
          <w:szCs w:val="24"/>
        </w:rPr>
        <w:t>un.</w:t>
      </w:r>
    </w:p>
    <w:p w:rsidR="00C155AE" w:rsidRPr="002C5D52" w:rsidRDefault="00C155AE" w:rsidP="009D6C44">
      <w:pPr>
        <w:pStyle w:val="Bezproreda"/>
        <w:ind w:firstLine="708"/>
        <w:jc w:val="both"/>
        <w:rPr>
          <w:rFonts w:ascii="Arial" w:hAnsi="Arial" w:cs="Arial"/>
          <w:sz w:val="24"/>
          <w:szCs w:val="24"/>
        </w:rPr>
      </w:pPr>
    </w:p>
    <w:p w:rsidR="00C155AE" w:rsidRDefault="00C155AE" w:rsidP="009D6C44">
      <w:pPr>
        <w:pStyle w:val="Bezproreda"/>
        <w:ind w:firstLine="708"/>
        <w:jc w:val="both"/>
        <w:rPr>
          <w:rFonts w:ascii="Arial" w:hAnsi="Arial" w:cs="Arial"/>
          <w:sz w:val="24"/>
          <w:szCs w:val="24"/>
        </w:rPr>
      </w:pPr>
      <w:r w:rsidRPr="002C5D52">
        <w:rPr>
          <w:rFonts w:ascii="Arial" w:hAnsi="Arial" w:cs="Arial"/>
          <w:sz w:val="24"/>
          <w:szCs w:val="24"/>
        </w:rPr>
        <w:t>Vođenje financijskog i materijalnog poslovanja može se povjeriti knjigovodstvenom servisu. Odluku donosi Upravni odbor.</w:t>
      </w:r>
    </w:p>
    <w:p w:rsidR="00512BB2" w:rsidRDefault="00512BB2" w:rsidP="009D6C44">
      <w:pPr>
        <w:pStyle w:val="Bezproreda"/>
        <w:ind w:firstLine="708"/>
        <w:jc w:val="both"/>
        <w:rPr>
          <w:rFonts w:ascii="Arial" w:hAnsi="Arial" w:cs="Arial"/>
          <w:sz w:val="24"/>
          <w:szCs w:val="24"/>
        </w:rPr>
      </w:pPr>
    </w:p>
    <w:p w:rsidR="00512BB2" w:rsidRDefault="00512BB2" w:rsidP="009D6C44">
      <w:pPr>
        <w:pStyle w:val="Bezproreda"/>
        <w:ind w:firstLine="708"/>
        <w:jc w:val="both"/>
        <w:rPr>
          <w:rFonts w:ascii="Arial" w:hAnsi="Arial" w:cs="Arial"/>
          <w:sz w:val="24"/>
          <w:szCs w:val="24"/>
        </w:rPr>
      </w:pPr>
      <w:r w:rsidRPr="00512BB2">
        <w:rPr>
          <w:rFonts w:ascii="Arial" w:hAnsi="Arial" w:cs="Arial"/>
          <w:sz w:val="24"/>
          <w:szCs w:val="24"/>
        </w:rPr>
        <w:t>Ako u obavljanju svoje djelatnosti Udruga ostvari dobit, ona se mora koristiti isključivo za obavljanje i unapre</w:t>
      </w:r>
      <w:r>
        <w:rPr>
          <w:rFonts w:ascii="Arial" w:hAnsi="Arial" w:cs="Arial"/>
          <w:sz w:val="24"/>
          <w:szCs w:val="24"/>
        </w:rPr>
        <w:t>đ</w:t>
      </w:r>
      <w:r w:rsidRPr="00512BB2">
        <w:rPr>
          <w:rFonts w:ascii="Arial" w:hAnsi="Arial" w:cs="Arial"/>
          <w:sz w:val="24"/>
          <w:szCs w:val="24"/>
        </w:rPr>
        <w:t>enje djelatnosti u skladu s ciljevima utvr</w:t>
      </w:r>
      <w:r>
        <w:rPr>
          <w:rFonts w:ascii="Arial" w:hAnsi="Arial" w:cs="Arial"/>
          <w:sz w:val="24"/>
          <w:szCs w:val="24"/>
        </w:rPr>
        <w:t>đ</w:t>
      </w:r>
      <w:r w:rsidRPr="00512BB2">
        <w:rPr>
          <w:rFonts w:ascii="Arial" w:hAnsi="Arial" w:cs="Arial"/>
          <w:sz w:val="24"/>
          <w:szCs w:val="24"/>
        </w:rPr>
        <w:t>enim ovim Statutom.</w:t>
      </w:r>
    </w:p>
    <w:p w:rsidR="00512BB2" w:rsidRDefault="00512BB2" w:rsidP="009D6C44">
      <w:pPr>
        <w:pStyle w:val="Bezproreda"/>
        <w:ind w:firstLine="708"/>
        <w:jc w:val="both"/>
        <w:rPr>
          <w:rFonts w:ascii="Arial" w:hAnsi="Arial" w:cs="Arial"/>
          <w:sz w:val="24"/>
          <w:szCs w:val="24"/>
        </w:rPr>
      </w:pPr>
    </w:p>
    <w:p w:rsidR="00512BB2" w:rsidRDefault="00512BB2" w:rsidP="009D6C44">
      <w:pPr>
        <w:pStyle w:val="Bezproreda"/>
        <w:ind w:firstLine="708"/>
        <w:jc w:val="both"/>
        <w:rPr>
          <w:rFonts w:ascii="Arial" w:hAnsi="Arial" w:cs="Arial"/>
          <w:sz w:val="24"/>
          <w:szCs w:val="24"/>
        </w:rPr>
      </w:pPr>
    </w:p>
    <w:p w:rsidR="00C155AE" w:rsidRPr="002C5D52" w:rsidRDefault="00C155AE" w:rsidP="00C155AE">
      <w:pPr>
        <w:pStyle w:val="Bezproreda"/>
        <w:ind w:firstLine="708"/>
        <w:jc w:val="center"/>
        <w:rPr>
          <w:rFonts w:ascii="Arial" w:hAnsi="Arial" w:cs="Arial"/>
          <w:b/>
          <w:sz w:val="24"/>
          <w:szCs w:val="24"/>
        </w:rPr>
      </w:pPr>
      <w:r w:rsidRPr="002C5D52">
        <w:rPr>
          <w:rFonts w:ascii="Arial" w:hAnsi="Arial" w:cs="Arial"/>
          <w:b/>
          <w:sz w:val="24"/>
          <w:szCs w:val="24"/>
        </w:rPr>
        <w:t>Odgovornost za obveze</w:t>
      </w:r>
    </w:p>
    <w:p w:rsidR="00C155AE" w:rsidRPr="002C5D52" w:rsidRDefault="00C155AE" w:rsidP="00C155AE">
      <w:pPr>
        <w:pStyle w:val="Bezproreda"/>
        <w:ind w:firstLine="708"/>
        <w:jc w:val="center"/>
        <w:rPr>
          <w:rFonts w:ascii="Arial" w:hAnsi="Arial" w:cs="Arial"/>
          <w:b/>
          <w:sz w:val="24"/>
          <w:szCs w:val="24"/>
        </w:rPr>
      </w:pPr>
    </w:p>
    <w:p w:rsidR="00C155AE" w:rsidRPr="002C5D52" w:rsidRDefault="00C155AE" w:rsidP="00C155AE">
      <w:pPr>
        <w:pStyle w:val="Bezproreda"/>
        <w:ind w:firstLine="708"/>
        <w:jc w:val="center"/>
        <w:rPr>
          <w:rFonts w:ascii="Arial" w:hAnsi="Arial" w:cs="Arial"/>
          <w:b/>
          <w:sz w:val="24"/>
          <w:szCs w:val="24"/>
        </w:rPr>
      </w:pPr>
      <w:r w:rsidRPr="002C5D52">
        <w:rPr>
          <w:rFonts w:ascii="Arial" w:hAnsi="Arial" w:cs="Arial"/>
          <w:b/>
          <w:sz w:val="24"/>
          <w:szCs w:val="24"/>
        </w:rPr>
        <w:t xml:space="preserve"> Članak 4</w:t>
      </w:r>
      <w:r w:rsidR="00276395">
        <w:rPr>
          <w:rFonts w:ascii="Arial" w:hAnsi="Arial" w:cs="Arial"/>
          <w:b/>
          <w:sz w:val="24"/>
          <w:szCs w:val="24"/>
        </w:rPr>
        <w:t>7</w:t>
      </w:r>
      <w:r w:rsidRPr="002C5D52">
        <w:rPr>
          <w:rFonts w:ascii="Arial" w:hAnsi="Arial" w:cs="Arial"/>
          <w:b/>
          <w:sz w:val="24"/>
          <w:szCs w:val="24"/>
        </w:rPr>
        <w:t>.</w:t>
      </w:r>
    </w:p>
    <w:p w:rsidR="00C155AE" w:rsidRPr="002C5D52" w:rsidRDefault="00C155AE" w:rsidP="00C155AE">
      <w:pPr>
        <w:pStyle w:val="Bezproreda"/>
        <w:ind w:firstLine="708"/>
        <w:jc w:val="center"/>
        <w:rPr>
          <w:rFonts w:ascii="Arial" w:hAnsi="Arial" w:cs="Arial"/>
          <w:b/>
          <w:sz w:val="24"/>
          <w:szCs w:val="24"/>
        </w:rPr>
      </w:pPr>
    </w:p>
    <w:p w:rsidR="00C155AE" w:rsidRPr="002C5D52" w:rsidRDefault="00C155AE" w:rsidP="00C155AE">
      <w:pPr>
        <w:pStyle w:val="Bezproreda"/>
        <w:ind w:firstLine="708"/>
        <w:jc w:val="both"/>
        <w:rPr>
          <w:rFonts w:ascii="Arial" w:hAnsi="Arial" w:cs="Arial"/>
          <w:sz w:val="24"/>
          <w:szCs w:val="24"/>
        </w:rPr>
      </w:pPr>
      <w:r w:rsidRPr="002C5D52">
        <w:rPr>
          <w:rFonts w:ascii="Arial" w:hAnsi="Arial" w:cs="Arial"/>
          <w:sz w:val="24"/>
          <w:szCs w:val="24"/>
        </w:rPr>
        <w:t xml:space="preserve"> Za svoje obveze udruga odgovara svojom cjelokupnom imovinom. Članovi udruge i članovi njezinih tijela ne odgovaraju za obveze udruge. Nad udrugom se može provesti stečaj, sukladno zakonu. </w:t>
      </w:r>
    </w:p>
    <w:p w:rsidR="00C155AE" w:rsidRPr="002C5D52" w:rsidRDefault="00C155AE" w:rsidP="00C155AE">
      <w:pPr>
        <w:pStyle w:val="Bezproreda"/>
        <w:ind w:firstLine="708"/>
        <w:jc w:val="both"/>
        <w:rPr>
          <w:rFonts w:ascii="Arial" w:hAnsi="Arial" w:cs="Arial"/>
          <w:b/>
          <w:sz w:val="24"/>
          <w:szCs w:val="24"/>
        </w:rPr>
      </w:pPr>
    </w:p>
    <w:p w:rsidR="00C155AE" w:rsidRPr="002C5D52" w:rsidRDefault="00C155AE" w:rsidP="00C155AE">
      <w:pPr>
        <w:pStyle w:val="Bezproreda"/>
        <w:ind w:firstLine="708"/>
        <w:jc w:val="center"/>
        <w:rPr>
          <w:rFonts w:ascii="Arial" w:hAnsi="Arial" w:cs="Arial"/>
          <w:b/>
          <w:sz w:val="24"/>
          <w:szCs w:val="24"/>
        </w:rPr>
      </w:pPr>
      <w:r w:rsidRPr="002C5D52">
        <w:rPr>
          <w:rFonts w:ascii="Arial" w:hAnsi="Arial" w:cs="Arial"/>
          <w:b/>
          <w:sz w:val="24"/>
          <w:szCs w:val="24"/>
        </w:rPr>
        <w:t>Odgovornost za štetu</w:t>
      </w:r>
    </w:p>
    <w:p w:rsidR="00C155AE" w:rsidRPr="002C5D52" w:rsidRDefault="00C155AE" w:rsidP="00C155AE">
      <w:pPr>
        <w:pStyle w:val="Bezproreda"/>
        <w:ind w:firstLine="708"/>
        <w:jc w:val="center"/>
        <w:rPr>
          <w:rFonts w:ascii="Arial" w:hAnsi="Arial" w:cs="Arial"/>
          <w:b/>
          <w:sz w:val="24"/>
          <w:szCs w:val="24"/>
        </w:rPr>
      </w:pPr>
    </w:p>
    <w:p w:rsidR="00C155AE" w:rsidRPr="002C5D52" w:rsidRDefault="00276395" w:rsidP="00C155AE">
      <w:pPr>
        <w:pStyle w:val="Bezproreda"/>
        <w:ind w:firstLine="708"/>
        <w:jc w:val="center"/>
        <w:rPr>
          <w:rFonts w:ascii="Arial" w:hAnsi="Arial" w:cs="Arial"/>
          <w:b/>
          <w:sz w:val="24"/>
          <w:szCs w:val="24"/>
        </w:rPr>
      </w:pPr>
      <w:r>
        <w:rPr>
          <w:rFonts w:ascii="Arial" w:hAnsi="Arial" w:cs="Arial"/>
          <w:b/>
          <w:sz w:val="24"/>
          <w:szCs w:val="24"/>
        </w:rPr>
        <w:t xml:space="preserve"> Članak 48</w:t>
      </w:r>
      <w:r w:rsidR="00C155AE" w:rsidRPr="002C5D52">
        <w:rPr>
          <w:rFonts w:ascii="Arial" w:hAnsi="Arial" w:cs="Arial"/>
          <w:b/>
          <w:sz w:val="24"/>
          <w:szCs w:val="24"/>
        </w:rPr>
        <w:t>.</w:t>
      </w:r>
    </w:p>
    <w:p w:rsidR="00C155AE" w:rsidRPr="002C5D52" w:rsidRDefault="00C155AE" w:rsidP="00C155AE">
      <w:pPr>
        <w:pStyle w:val="Bezproreda"/>
        <w:ind w:firstLine="708"/>
        <w:jc w:val="center"/>
        <w:rPr>
          <w:rFonts w:ascii="Arial" w:hAnsi="Arial" w:cs="Arial"/>
          <w:b/>
          <w:sz w:val="24"/>
          <w:szCs w:val="24"/>
        </w:rPr>
      </w:pPr>
    </w:p>
    <w:p w:rsidR="00C155AE" w:rsidRPr="002C5D52" w:rsidRDefault="00C155AE" w:rsidP="00C155AE">
      <w:pPr>
        <w:pStyle w:val="Bezproreda"/>
        <w:ind w:firstLine="708"/>
        <w:jc w:val="center"/>
        <w:rPr>
          <w:rFonts w:ascii="Arial" w:hAnsi="Arial" w:cs="Arial"/>
          <w:sz w:val="24"/>
          <w:szCs w:val="24"/>
        </w:rPr>
      </w:pPr>
      <w:r w:rsidRPr="002C5D52">
        <w:rPr>
          <w:rFonts w:ascii="Arial" w:hAnsi="Arial" w:cs="Arial"/>
          <w:sz w:val="24"/>
          <w:szCs w:val="24"/>
        </w:rPr>
        <w:t xml:space="preserve"> Udruga i osobe ovlaštene za zastupanje udruge za štetu učinjenu u udruzi ili udruge prema trećim osobama odgovaraju sukladno općim propisima o odgovornosti za štetu.</w:t>
      </w:r>
    </w:p>
    <w:p w:rsidR="00C155AE" w:rsidRPr="002C5D52" w:rsidRDefault="00C155AE" w:rsidP="00C155AE">
      <w:pPr>
        <w:pStyle w:val="Bezproreda"/>
        <w:ind w:firstLine="708"/>
        <w:jc w:val="center"/>
        <w:rPr>
          <w:rFonts w:ascii="Arial" w:hAnsi="Arial" w:cs="Arial"/>
          <w:sz w:val="24"/>
          <w:szCs w:val="24"/>
        </w:rPr>
      </w:pPr>
    </w:p>
    <w:p w:rsidR="00C155AE" w:rsidRPr="002C5D52" w:rsidRDefault="00C155AE" w:rsidP="00C155AE">
      <w:pPr>
        <w:pStyle w:val="Bezproreda"/>
        <w:ind w:firstLine="708"/>
        <w:jc w:val="center"/>
        <w:rPr>
          <w:rFonts w:ascii="Arial" w:hAnsi="Arial" w:cs="Arial"/>
          <w:b/>
          <w:sz w:val="24"/>
          <w:szCs w:val="24"/>
        </w:rPr>
      </w:pPr>
      <w:r w:rsidRPr="002C5D52">
        <w:rPr>
          <w:rFonts w:ascii="Arial" w:hAnsi="Arial" w:cs="Arial"/>
          <w:sz w:val="24"/>
          <w:szCs w:val="24"/>
        </w:rPr>
        <w:t xml:space="preserve"> </w:t>
      </w:r>
      <w:r w:rsidRPr="002C5D52">
        <w:rPr>
          <w:rFonts w:ascii="Arial" w:hAnsi="Arial" w:cs="Arial"/>
          <w:b/>
          <w:sz w:val="24"/>
          <w:szCs w:val="24"/>
        </w:rPr>
        <w:t>VII.</w:t>
      </w:r>
    </w:p>
    <w:p w:rsidR="00C155AE" w:rsidRPr="002C5D52" w:rsidRDefault="00C155AE" w:rsidP="00C155AE">
      <w:pPr>
        <w:pStyle w:val="Bezproreda"/>
        <w:ind w:firstLine="708"/>
        <w:jc w:val="center"/>
        <w:rPr>
          <w:rFonts w:ascii="Arial" w:hAnsi="Arial" w:cs="Arial"/>
          <w:sz w:val="24"/>
          <w:szCs w:val="24"/>
        </w:rPr>
      </w:pPr>
    </w:p>
    <w:p w:rsidR="00C155AE" w:rsidRPr="002C5D52" w:rsidRDefault="00C155AE" w:rsidP="00C155AE">
      <w:pPr>
        <w:pStyle w:val="Bezproreda"/>
        <w:ind w:firstLine="708"/>
        <w:jc w:val="center"/>
        <w:rPr>
          <w:rFonts w:ascii="Arial" w:hAnsi="Arial" w:cs="Arial"/>
          <w:b/>
          <w:sz w:val="24"/>
          <w:szCs w:val="24"/>
        </w:rPr>
      </w:pPr>
      <w:r w:rsidRPr="002C5D52">
        <w:rPr>
          <w:rFonts w:ascii="Arial" w:hAnsi="Arial" w:cs="Arial"/>
          <w:b/>
          <w:sz w:val="24"/>
          <w:szCs w:val="24"/>
        </w:rPr>
        <w:t xml:space="preserve"> PRESTANAK POSTOJANJA IPA MEĐIMURJE</w:t>
      </w:r>
    </w:p>
    <w:p w:rsidR="00C155AE" w:rsidRPr="002C5D52" w:rsidRDefault="00C155AE" w:rsidP="00C155AE">
      <w:pPr>
        <w:pStyle w:val="Bezproreda"/>
        <w:ind w:firstLine="708"/>
        <w:jc w:val="center"/>
        <w:rPr>
          <w:rFonts w:ascii="Arial" w:hAnsi="Arial" w:cs="Arial"/>
          <w:b/>
          <w:sz w:val="24"/>
          <w:szCs w:val="24"/>
        </w:rPr>
      </w:pPr>
    </w:p>
    <w:p w:rsidR="00C155AE" w:rsidRPr="002C5D52" w:rsidRDefault="00276395" w:rsidP="00C155AE">
      <w:pPr>
        <w:pStyle w:val="Bezproreda"/>
        <w:ind w:firstLine="708"/>
        <w:jc w:val="center"/>
        <w:rPr>
          <w:rFonts w:ascii="Arial" w:hAnsi="Arial" w:cs="Arial"/>
          <w:sz w:val="24"/>
          <w:szCs w:val="24"/>
        </w:rPr>
      </w:pPr>
      <w:r>
        <w:rPr>
          <w:rFonts w:ascii="Arial" w:hAnsi="Arial" w:cs="Arial"/>
          <w:b/>
          <w:sz w:val="24"/>
          <w:szCs w:val="24"/>
        </w:rPr>
        <w:t>Članak 49</w:t>
      </w:r>
      <w:r w:rsidR="00C155AE" w:rsidRPr="002C5D52">
        <w:rPr>
          <w:rFonts w:ascii="Arial" w:hAnsi="Arial" w:cs="Arial"/>
          <w:b/>
          <w:sz w:val="24"/>
          <w:szCs w:val="24"/>
        </w:rPr>
        <w:t>.</w:t>
      </w:r>
    </w:p>
    <w:p w:rsidR="00C155AE" w:rsidRPr="002C5D52" w:rsidRDefault="00C155AE" w:rsidP="00C155AE">
      <w:pPr>
        <w:pStyle w:val="Bezproreda"/>
        <w:ind w:firstLine="708"/>
        <w:jc w:val="center"/>
        <w:rPr>
          <w:rFonts w:ascii="Arial" w:hAnsi="Arial" w:cs="Arial"/>
          <w:sz w:val="24"/>
          <w:szCs w:val="24"/>
        </w:rPr>
      </w:pPr>
    </w:p>
    <w:p w:rsidR="00704C36" w:rsidRPr="002C5D52" w:rsidRDefault="00C155AE" w:rsidP="00704C36">
      <w:pPr>
        <w:pStyle w:val="Bezproreda"/>
        <w:ind w:firstLine="708"/>
        <w:jc w:val="both"/>
        <w:rPr>
          <w:rFonts w:ascii="Arial" w:hAnsi="Arial" w:cs="Arial"/>
          <w:sz w:val="24"/>
          <w:szCs w:val="24"/>
        </w:rPr>
      </w:pPr>
      <w:r w:rsidRPr="002C5D52">
        <w:rPr>
          <w:rFonts w:ascii="Arial" w:hAnsi="Arial" w:cs="Arial"/>
          <w:sz w:val="24"/>
          <w:szCs w:val="24"/>
        </w:rPr>
        <w:t xml:space="preserve">IPA Međimurje prestaje postojati u slučajevima predviđenim zakonom. </w:t>
      </w:r>
    </w:p>
    <w:p w:rsidR="00704C36" w:rsidRPr="002C5D52" w:rsidRDefault="00704C36" w:rsidP="00704C36">
      <w:pPr>
        <w:pStyle w:val="Bezproreda"/>
        <w:ind w:firstLine="708"/>
        <w:jc w:val="both"/>
        <w:rPr>
          <w:rFonts w:ascii="Arial" w:hAnsi="Arial" w:cs="Arial"/>
          <w:sz w:val="24"/>
          <w:szCs w:val="24"/>
        </w:rPr>
      </w:pPr>
    </w:p>
    <w:p w:rsidR="00704C36" w:rsidRPr="002C5D52" w:rsidRDefault="00C155AE" w:rsidP="00704C36">
      <w:pPr>
        <w:pStyle w:val="Bezproreda"/>
        <w:ind w:firstLine="708"/>
        <w:jc w:val="both"/>
        <w:rPr>
          <w:rFonts w:ascii="Arial" w:hAnsi="Arial" w:cs="Arial"/>
          <w:sz w:val="24"/>
          <w:szCs w:val="24"/>
        </w:rPr>
      </w:pPr>
      <w:r w:rsidRPr="002C5D52">
        <w:rPr>
          <w:rFonts w:ascii="Arial" w:hAnsi="Arial" w:cs="Arial"/>
          <w:sz w:val="24"/>
          <w:szCs w:val="24"/>
        </w:rPr>
        <w:lastRenderedPageBreak/>
        <w:t xml:space="preserve">U slučaju prestanka postojanja temeljem odluke Skupštine, a na kojoj mora biti prisutno najmanje 50% plus jedan redovan član,  odluka o prestanku postojanja IPA Međimurje donosi se dvotrećinskom većinom glasova od ukupnog broja članova prisutnih na Skupštini IPA Međimurje. </w:t>
      </w:r>
    </w:p>
    <w:p w:rsidR="00704C36" w:rsidRPr="002C5D52" w:rsidRDefault="00704C36" w:rsidP="00704C36">
      <w:pPr>
        <w:pStyle w:val="Bezproreda"/>
        <w:ind w:firstLine="708"/>
        <w:jc w:val="both"/>
        <w:rPr>
          <w:rFonts w:ascii="Arial" w:hAnsi="Arial" w:cs="Arial"/>
          <w:sz w:val="24"/>
          <w:szCs w:val="24"/>
        </w:rPr>
      </w:pPr>
    </w:p>
    <w:p w:rsidR="00704C36" w:rsidRPr="002C5D52" w:rsidRDefault="00C155AE" w:rsidP="00704C36">
      <w:pPr>
        <w:pStyle w:val="Bezproreda"/>
        <w:ind w:firstLine="708"/>
        <w:jc w:val="both"/>
        <w:rPr>
          <w:rFonts w:ascii="Arial" w:hAnsi="Arial" w:cs="Arial"/>
          <w:sz w:val="24"/>
          <w:szCs w:val="24"/>
        </w:rPr>
      </w:pPr>
      <w:r w:rsidRPr="002C5D52">
        <w:rPr>
          <w:rFonts w:ascii="Arial" w:hAnsi="Arial" w:cs="Arial"/>
          <w:sz w:val="24"/>
          <w:szCs w:val="24"/>
        </w:rPr>
        <w:t xml:space="preserve">U slučaju prestanka postojanja udruge imovina se, nakon namirenja vjerovnika i troškova likvidacijskog, sudskog i drugih postupaka, predaje udruzi, ustanovi ili zakladi koje imaju iste ili slične statutarne ciljeve, a na osnovi odluke Skupštine. </w:t>
      </w:r>
    </w:p>
    <w:p w:rsidR="00704C36" w:rsidRPr="002C5D52" w:rsidRDefault="00704C36" w:rsidP="00704C36">
      <w:pPr>
        <w:pStyle w:val="Bezproreda"/>
        <w:ind w:firstLine="708"/>
        <w:jc w:val="both"/>
        <w:rPr>
          <w:rFonts w:ascii="Arial" w:hAnsi="Arial" w:cs="Arial"/>
          <w:sz w:val="24"/>
          <w:szCs w:val="24"/>
        </w:rPr>
      </w:pPr>
    </w:p>
    <w:p w:rsidR="00704C36" w:rsidRPr="002C5D52" w:rsidRDefault="00704C36" w:rsidP="00704C36">
      <w:pPr>
        <w:pStyle w:val="Bezproreda"/>
        <w:ind w:firstLine="708"/>
        <w:jc w:val="both"/>
        <w:rPr>
          <w:rFonts w:ascii="Arial" w:hAnsi="Arial" w:cs="Arial"/>
          <w:sz w:val="24"/>
          <w:szCs w:val="24"/>
        </w:rPr>
      </w:pPr>
      <w:r w:rsidRPr="002C5D52">
        <w:rPr>
          <w:rFonts w:ascii="Arial" w:hAnsi="Arial" w:cs="Arial"/>
          <w:sz w:val="24"/>
          <w:szCs w:val="24"/>
        </w:rPr>
        <w:t>IPA Međimurje</w:t>
      </w:r>
      <w:r w:rsidR="00C155AE" w:rsidRPr="002C5D52">
        <w:rPr>
          <w:rFonts w:ascii="Arial" w:hAnsi="Arial" w:cs="Arial"/>
          <w:sz w:val="24"/>
          <w:szCs w:val="24"/>
        </w:rPr>
        <w:t xml:space="preserve"> nema pravo svoju imovinu dijeliti svojim osniva</w:t>
      </w:r>
      <w:r w:rsidRPr="002C5D52">
        <w:rPr>
          <w:rFonts w:ascii="Arial" w:hAnsi="Arial" w:cs="Arial"/>
          <w:sz w:val="24"/>
          <w:szCs w:val="24"/>
        </w:rPr>
        <w:t>č</w:t>
      </w:r>
      <w:r w:rsidR="00C155AE" w:rsidRPr="002C5D52">
        <w:rPr>
          <w:rFonts w:ascii="Arial" w:hAnsi="Arial" w:cs="Arial"/>
          <w:sz w:val="24"/>
          <w:szCs w:val="24"/>
        </w:rPr>
        <w:t xml:space="preserve">ima, </w:t>
      </w:r>
      <w:r w:rsidRPr="002C5D52">
        <w:rPr>
          <w:rFonts w:ascii="Arial" w:hAnsi="Arial" w:cs="Arial"/>
          <w:sz w:val="24"/>
          <w:szCs w:val="24"/>
        </w:rPr>
        <w:t>č</w:t>
      </w:r>
      <w:r w:rsidR="00C155AE" w:rsidRPr="002C5D52">
        <w:rPr>
          <w:rFonts w:ascii="Arial" w:hAnsi="Arial" w:cs="Arial"/>
          <w:sz w:val="24"/>
          <w:szCs w:val="24"/>
        </w:rPr>
        <w:t xml:space="preserve">lanovima </w:t>
      </w:r>
      <w:r w:rsidRPr="002C5D52">
        <w:rPr>
          <w:rFonts w:ascii="Arial" w:hAnsi="Arial" w:cs="Arial"/>
          <w:sz w:val="24"/>
          <w:szCs w:val="24"/>
        </w:rPr>
        <w:t>IPA Međimurje</w:t>
      </w:r>
      <w:r w:rsidR="00C155AE" w:rsidRPr="002C5D52">
        <w:rPr>
          <w:rFonts w:ascii="Arial" w:hAnsi="Arial" w:cs="Arial"/>
          <w:sz w:val="24"/>
          <w:szCs w:val="24"/>
        </w:rPr>
        <w:t xml:space="preserve">, osobama ovlaštenima za zastupanje, zaposlenima ili s njima povezanim osobama. </w:t>
      </w:r>
    </w:p>
    <w:p w:rsidR="00704C36" w:rsidRPr="002C5D52" w:rsidRDefault="00704C36" w:rsidP="00704C36">
      <w:pPr>
        <w:pStyle w:val="Bezproreda"/>
        <w:ind w:firstLine="708"/>
        <w:jc w:val="both"/>
        <w:rPr>
          <w:rFonts w:ascii="Arial" w:hAnsi="Arial" w:cs="Arial"/>
          <w:sz w:val="24"/>
          <w:szCs w:val="24"/>
        </w:rPr>
      </w:pPr>
    </w:p>
    <w:p w:rsidR="00704C36" w:rsidRPr="002C5D52" w:rsidRDefault="00C155AE" w:rsidP="00704C36">
      <w:pPr>
        <w:pStyle w:val="Bezproreda"/>
        <w:ind w:firstLine="708"/>
        <w:jc w:val="both"/>
        <w:rPr>
          <w:rFonts w:ascii="Arial" w:hAnsi="Arial" w:cs="Arial"/>
          <w:sz w:val="24"/>
          <w:szCs w:val="24"/>
        </w:rPr>
      </w:pPr>
      <w:r w:rsidRPr="002C5D52">
        <w:rPr>
          <w:rFonts w:ascii="Arial" w:hAnsi="Arial" w:cs="Arial"/>
          <w:sz w:val="24"/>
          <w:szCs w:val="24"/>
        </w:rPr>
        <w:t>Ako se u slu</w:t>
      </w:r>
      <w:r w:rsidR="00704C36" w:rsidRPr="002C5D52">
        <w:rPr>
          <w:rFonts w:ascii="Arial" w:hAnsi="Arial" w:cs="Arial"/>
          <w:sz w:val="24"/>
          <w:szCs w:val="24"/>
        </w:rPr>
        <w:t>č</w:t>
      </w:r>
      <w:r w:rsidRPr="002C5D52">
        <w:rPr>
          <w:rFonts w:ascii="Arial" w:hAnsi="Arial" w:cs="Arial"/>
          <w:sz w:val="24"/>
          <w:szCs w:val="24"/>
        </w:rPr>
        <w:t xml:space="preserve">aju prestanka postojanja </w:t>
      </w:r>
      <w:r w:rsidR="00704C36" w:rsidRPr="002C5D52">
        <w:rPr>
          <w:rFonts w:ascii="Arial" w:hAnsi="Arial" w:cs="Arial"/>
          <w:sz w:val="24"/>
          <w:szCs w:val="24"/>
        </w:rPr>
        <w:t>IPA Međimurje</w:t>
      </w:r>
      <w:r w:rsidRPr="002C5D52">
        <w:rPr>
          <w:rFonts w:ascii="Arial" w:hAnsi="Arial" w:cs="Arial"/>
          <w:sz w:val="24"/>
          <w:szCs w:val="24"/>
        </w:rPr>
        <w:t xml:space="preserve"> iz bilo kojih razloga ne može provesti postupak s </w:t>
      </w:r>
      <w:r w:rsidR="00704C36" w:rsidRPr="002C5D52">
        <w:rPr>
          <w:rFonts w:ascii="Arial" w:hAnsi="Arial" w:cs="Arial"/>
          <w:sz w:val="24"/>
          <w:szCs w:val="24"/>
        </w:rPr>
        <w:t xml:space="preserve">njenom </w:t>
      </w:r>
      <w:r w:rsidRPr="002C5D52">
        <w:rPr>
          <w:rFonts w:ascii="Arial" w:hAnsi="Arial" w:cs="Arial"/>
          <w:sz w:val="24"/>
          <w:szCs w:val="24"/>
        </w:rPr>
        <w:t xml:space="preserve">imovinom koji je </w:t>
      </w:r>
      <w:r w:rsidR="00704C36" w:rsidRPr="002C5D52">
        <w:rPr>
          <w:rFonts w:ascii="Arial" w:hAnsi="Arial" w:cs="Arial"/>
          <w:sz w:val="24"/>
          <w:szCs w:val="24"/>
        </w:rPr>
        <w:t>IPA Međimurje</w:t>
      </w:r>
      <w:r w:rsidRPr="002C5D52">
        <w:rPr>
          <w:rFonts w:ascii="Arial" w:hAnsi="Arial" w:cs="Arial"/>
          <w:sz w:val="24"/>
          <w:szCs w:val="24"/>
        </w:rPr>
        <w:t xml:space="preserve"> odredi</w:t>
      </w:r>
      <w:r w:rsidR="00704C36" w:rsidRPr="002C5D52">
        <w:rPr>
          <w:rFonts w:ascii="Arial" w:hAnsi="Arial" w:cs="Arial"/>
          <w:sz w:val="24"/>
          <w:szCs w:val="24"/>
        </w:rPr>
        <w:t>la</w:t>
      </w:r>
      <w:r w:rsidRPr="002C5D52">
        <w:rPr>
          <w:rFonts w:ascii="Arial" w:hAnsi="Arial" w:cs="Arial"/>
          <w:sz w:val="24"/>
          <w:szCs w:val="24"/>
        </w:rPr>
        <w:t xml:space="preserve"> svojim </w:t>
      </w:r>
      <w:r w:rsidR="00704C36" w:rsidRPr="002C5D52">
        <w:rPr>
          <w:rFonts w:ascii="Arial" w:hAnsi="Arial" w:cs="Arial"/>
          <w:sz w:val="24"/>
          <w:szCs w:val="24"/>
        </w:rPr>
        <w:t>S</w:t>
      </w:r>
      <w:r w:rsidRPr="002C5D52">
        <w:rPr>
          <w:rFonts w:ascii="Arial" w:hAnsi="Arial" w:cs="Arial"/>
          <w:sz w:val="24"/>
          <w:szCs w:val="24"/>
        </w:rPr>
        <w:t>tatutom, preostalu imovinu stje</w:t>
      </w:r>
      <w:r w:rsidR="00704C36" w:rsidRPr="002C5D52">
        <w:rPr>
          <w:rFonts w:ascii="Arial" w:hAnsi="Arial" w:cs="Arial"/>
          <w:sz w:val="24"/>
          <w:szCs w:val="24"/>
        </w:rPr>
        <w:t>č</w:t>
      </w:r>
      <w:r w:rsidRPr="002C5D52">
        <w:rPr>
          <w:rFonts w:ascii="Arial" w:hAnsi="Arial" w:cs="Arial"/>
          <w:sz w:val="24"/>
          <w:szCs w:val="24"/>
        </w:rPr>
        <w:t xml:space="preserve">e jedinica lokalne samouprave na </w:t>
      </w:r>
      <w:r w:rsidR="00704C36" w:rsidRPr="002C5D52">
        <w:rPr>
          <w:rFonts w:ascii="Arial" w:hAnsi="Arial" w:cs="Arial"/>
          <w:sz w:val="24"/>
          <w:szCs w:val="24"/>
        </w:rPr>
        <w:t>č</w:t>
      </w:r>
      <w:r w:rsidRPr="002C5D52">
        <w:rPr>
          <w:rFonts w:ascii="Arial" w:hAnsi="Arial" w:cs="Arial"/>
          <w:sz w:val="24"/>
          <w:szCs w:val="24"/>
        </w:rPr>
        <w:t>ijem je podru</w:t>
      </w:r>
      <w:r w:rsidR="00704C36" w:rsidRPr="002C5D52">
        <w:rPr>
          <w:rFonts w:ascii="Arial" w:hAnsi="Arial" w:cs="Arial"/>
          <w:sz w:val="24"/>
          <w:szCs w:val="24"/>
        </w:rPr>
        <w:t>č</w:t>
      </w:r>
      <w:r w:rsidRPr="002C5D52">
        <w:rPr>
          <w:rFonts w:ascii="Arial" w:hAnsi="Arial" w:cs="Arial"/>
          <w:sz w:val="24"/>
          <w:szCs w:val="24"/>
        </w:rPr>
        <w:t xml:space="preserve">ju sjedište </w:t>
      </w:r>
      <w:r w:rsidR="00704C36" w:rsidRPr="002C5D52">
        <w:rPr>
          <w:rFonts w:ascii="Arial" w:hAnsi="Arial" w:cs="Arial"/>
          <w:sz w:val="24"/>
          <w:szCs w:val="24"/>
        </w:rPr>
        <w:t>IPA Međimurje</w:t>
      </w:r>
      <w:r w:rsidRPr="002C5D52">
        <w:rPr>
          <w:rFonts w:ascii="Arial" w:hAnsi="Arial" w:cs="Arial"/>
          <w:sz w:val="24"/>
          <w:szCs w:val="24"/>
        </w:rPr>
        <w:t xml:space="preserve">. </w:t>
      </w:r>
    </w:p>
    <w:p w:rsidR="00704C36" w:rsidRPr="002C5D52" w:rsidRDefault="00704C36" w:rsidP="00C155AE">
      <w:pPr>
        <w:pStyle w:val="Bezproreda"/>
        <w:ind w:firstLine="708"/>
        <w:jc w:val="center"/>
        <w:rPr>
          <w:rFonts w:ascii="Arial" w:hAnsi="Arial" w:cs="Arial"/>
          <w:sz w:val="24"/>
          <w:szCs w:val="24"/>
        </w:rPr>
      </w:pPr>
    </w:p>
    <w:p w:rsidR="00704C36" w:rsidRPr="002C5D52" w:rsidRDefault="00C155AE" w:rsidP="00C155AE">
      <w:pPr>
        <w:pStyle w:val="Bezproreda"/>
        <w:ind w:firstLine="708"/>
        <w:jc w:val="center"/>
        <w:rPr>
          <w:rFonts w:ascii="Arial" w:hAnsi="Arial" w:cs="Arial"/>
          <w:b/>
          <w:sz w:val="24"/>
          <w:szCs w:val="24"/>
        </w:rPr>
      </w:pPr>
      <w:r w:rsidRPr="002C5D52">
        <w:rPr>
          <w:rFonts w:ascii="Arial" w:hAnsi="Arial" w:cs="Arial"/>
          <w:b/>
          <w:sz w:val="24"/>
          <w:szCs w:val="24"/>
        </w:rPr>
        <w:t>Način rješavanja sporova i sukoba interesa unutar udruga</w:t>
      </w:r>
    </w:p>
    <w:p w:rsidR="00704C36" w:rsidRPr="002C5D52" w:rsidRDefault="00704C36" w:rsidP="00C155AE">
      <w:pPr>
        <w:pStyle w:val="Bezproreda"/>
        <w:ind w:firstLine="708"/>
        <w:jc w:val="center"/>
        <w:rPr>
          <w:rFonts w:ascii="Arial" w:hAnsi="Arial" w:cs="Arial"/>
          <w:b/>
          <w:sz w:val="24"/>
          <w:szCs w:val="24"/>
        </w:rPr>
      </w:pPr>
    </w:p>
    <w:p w:rsidR="00704C36" w:rsidRPr="002C5D52" w:rsidRDefault="00276395" w:rsidP="00C155AE">
      <w:pPr>
        <w:pStyle w:val="Bezproreda"/>
        <w:ind w:firstLine="708"/>
        <w:jc w:val="center"/>
        <w:rPr>
          <w:rFonts w:ascii="Arial" w:hAnsi="Arial" w:cs="Arial"/>
          <w:b/>
          <w:sz w:val="24"/>
          <w:szCs w:val="24"/>
        </w:rPr>
      </w:pPr>
      <w:r>
        <w:rPr>
          <w:rFonts w:ascii="Arial" w:hAnsi="Arial" w:cs="Arial"/>
          <w:b/>
          <w:sz w:val="24"/>
          <w:szCs w:val="24"/>
        </w:rPr>
        <w:t xml:space="preserve"> Članak 50</w:t>
      </w:r>
      <w:r w:rsidR="00C155AE" w:rsidRPr="002C5D52">
        <w:rPr>
          <w:rFonts w:ascii="Arial" w:hAnsi="Arial" w:cs="Arial"/>
          <w:b/>
          <w:sz w:val="24"/>
          <w:szCs w:val="24"/>
        </w:rPr>
        <w:t>.</w:t>
      </w:r>
    </w:p>
    <w:p w:rsidR="00704C36" w:rsidRPr="002C5D52" w:rsidRDefault="00704C36" w:rsidP="00C155AE">
      <w:pPr>
        <w:pStyle w:val="Bezproreda"/>
        <w:ind w:firstLine="708"/>
        <w:jc w:val="center"/>
        <w:rPr>
          <w:rFonts w:ascii="Arial" w:hAnsi="Arial" w:cs="Arial"/>
          <w:b/>
          <w:sz w:val="24"/>
          <w:szCs w:val="24"/>
        </w:rPr>
      </w:pPr>
    </w:p>
    <w:p w:rsidR="00C155AE" w:rsidRPr="002C5D52" w:rsidRDefault="00C155AE" w:rsidP="002B2DF2">
      <w:pPr>
        <w:pStyle w:val="Bezproreda"/>
        <w:ind w:firstLine="708"/>
        <w:jc w:val="both"/>
        <w:rPr>
          <w:rFonts w:ascii="Arial" w:hAnsi="Arial" w:cs="Arial"/>
          <w:sz w:val="24"/>
          <w:szCs w:val="24"/>
        </w:rPr>
      </w:pPr>
      <w:r w:rsidRPr="002C5D52">
        <w:rPr>
          <w:rFonts w:ascii="Arial" w:hAnsi="Arial" w:cs="Arial"/>
          <w:sz w:val="24"/>
          <w:szCs w:val="24"/>
        </w:rPr>
        <w:t>Sve me</w:t>
      </w:r>
      <w:r w:rsidR="00704C36" w:rsidRPr="002C5D52">
        <w:rPr>
          <w:rFonts w:ascii="Arial" w:hAnsi="Arial" w:cs="Arial"/>
          <w:sz w:val="24"/>
          <w:szCs w:val="24"/>
        </w:rPr>
        <w:t>đ</w:t>
      </w:r>
      <w:r w:rsidRPr="002C5D52">
        <w:rPr>
          <w:rFonts w:ascii="Arial" w:hAnsi="Arial" w:cs="Arial"/>
          <w:sz w:val="24"/>
          <w:szCs w:val="24"/>
        </w:rPr>
        <w:t xml:space="preserve">usobne sporove iz </w:t>
      </w:r>
      <w:r w:rsidR="00704C36" w:rsidRPr="002C5D52">
        <w:rPr>
          <w:rFonts w:ascii="Arial" w:hAnsi="Arial" w:cs="Arial"/>
          <w:sz w:val="24"/>
          <w:szCs w:val="24"/>
        </w:rPr>
        <w:t>č</w:t>
      </w:r>
      <w:r w:rsidRPr="002C5D52">
        <w:rPr>
          <w:rFonts w:ascii="Arial" w:hAnsi="Arial" w:cs="Arial"/>
          <w:sz w:val="24"/>
          <w:szCs w:val="24"/>
        </w:rPr>
        <w:t xml:space="preserve">lanstva u udruzi i/ili aktivnostima u sklopu djelovanja Udruge, </w:t>
      </w:r>
      <w:r w:rsidR="00704C36" w:rsidRPr="002C5D52">
        <w:rPr>
          <w:rFonts w:ascii="Arial" w:hAnsi="Arial" w:cs="Arial"/>
          <w:sz w:val="24"/>
          <w:szCs w:val="24"/>
        </w:rPr>
        <w:t>č</w:t>
      </w:r>
      <w:r w:rsidRPr="002C5D52">
        <w:rPr>
          <w:rFonts w:ascii="Arial" w:hAnsi="Arial" w:cs="Arial"/>
          <w:sz w:val="24"/>
          <w:szCs w:val="24"/>
        </w:rPr>
        <w:t>lanovi se obvezuju riješiti mirnim putem uz arbitražu Upravnog odbora.</w:t>
      </w:r>
      <w:r w:rsidR="002B2DF2" w:rsidRPr="002C5D52">
        <w:rPr>
          <w:rFonts w:ascii="Arial" w:hAnsi="Arial" w:cs="Arial"/>
          <w:sz w:val="24"/>
          <w:szCs w:val="24"/>
        </w:rPr>
        <w:t xml:space="preserve"> U slučaju kršenja prava i obveza članova nadležan je Sud časti, koji postupa temeljem odredbi članova 37., 38. i 39. ovog Statuta.</w:t>
      </w:r>
    </w:p>
    <w:p w:rsidR="002B2DF2" w:rsidRPr="002C5D52" w:rsidRDefault="002B2DF2" w:rsidP="00C155AE">
      <w:pPr>
        <w:pStyle w:val="Bezproreda"/>
        <w:ind w:firstLine="708"/>
        <w:jc w:val="center"/>
        <w:rPr>
          <w:rFonts w:ascii="Arial" w:hAnsi="Arial" w:cs="Arial"/>
          <w:sz w:val="24"/>
          <w:szCs w:val="24"/>
        </w:rPr>
      </w:pPr>
    </w:p>
    <w:p w:rsidR="002B2DF2" w:rsidRPr="002C5D52" w:rsidRDefault="002B2DF2" w:rsidP="00C155AE">
      <w:pPr>
        <w:pStyle w:val="Bezproreda"/>
        <w:ind w:firstLine="708"/>
        <w:jc w:val="center"/>
        <w:rPr>
          <w:rFonts w:ascii="Arial" w:hAnsi="Arial" w:cs="Arial"/>
          <w:b/>
          <w:sz w:val="24"/>
          <w:szCs w:val="24"/>
        </w:rPr>
      </w:pPr>
      <w:r w:rsidRPr="002C5D52">
        <w:rPr>
          <w:rFonts w:ascii="Arial" w:hAnsi="Arial" w:cs="Arial"/>
          <w:b/>
          <w:sz w:val="24"/>
          <w:szCs w:val="24"/>
        </w:rPr>
        <w:t>VIII.</w:t>
      </w:r>
    </w:p>
    <w:p w:rsidR="002B2DF2" w:rsidRPr="002C5D52" w:rsidRDefault="002B2DF2" w:rsidP="00C155AE">
      <w:pPr>
        <w:pStyle w:val="Bezproreda"/>
        <w:ind w:firstLine="708"/>
        <w:jc w:val="center"/>
        <w:rPr>
          <w:rFonts w:ascii="Arial" w:hAnsi="Arial" w:cs="Arial"/>
          <w:b/>
          <w:sz w:val="24"/>
          <w:szCs w:val="24"/>
        </w:rPr>
      </w:pPr>
    </w:p>
    <w:p w:rsidR="002B2DF2" w:rsidRPr="002C5D52" w:rsidRDefault="002B2DF2" w:rsidP="00C155AE">
      <w:pPr>
        <w:pStyle w:val="Bezproreda"/>
        <w:ind w:firstLine="708"/>
        <w:jc w:val="center"/>
        <w:rPr>
          <w:rFonts w:ascii="Arial" w:hAnsi="Arial" w:cs="Arial"/>
          <w:b/>
          <w:sz w:val="24"/>
          <w:szCs w:val="24"/>
        </w:rPr>
      </w:pPr>
      <w:r w:rsidRPr="002C5D52">
        <w:rPr>
          <w:rFonts w:ascii="Arial" w:hAnsi="Arial" w:cs="Arial"/>
          <w:b/>
          <w:sz w:val="24"/>
          <w:szCs w:val="24"/>
        </w:rPr>
        <w:t xml:space="preserve"> PRIJELAZNE I ZAVRŠNE ODREDBE</w:t>
      </w:r>
    </w:p>
    <w:p w:rsidR="002B2DF2" w:rsidRPr="002C5D52" w:rsidRDefault="002B2DF2" w:rsidP="00C155AE">
      <w:pPr>
        <w:pStyle w:val="Bezproreda"/>
        <w:ind w:firstLine="708"/>
        <w:jc w:val="center"/>
        <w:rPr>
          <w:rFonts w:ascii="Arial" w:hAnsi="Arial" w:cs="Arial"/>
          <w:b/>
          <w:sz w:val="24"/>
          <w:szCs w:val="24"/>
        </w:rPr>
      </w:pPr>
    </w:p>
    <w:p w:rsidR="002B2DF2" w:rsidRPr="002C5D52" w:rsidRDefault="00276395" w:rsidP="00C155AE">
      <w:pPr>
        <w:pStyle w:val="Bezproreda"/>
        <w:ind w:firstLine="708"/>
        <w:jc w:val="center"/>
        <w:rPr>
          <w:rFonts w:ascii="Arial" w:hAnsi="Arial" w:cs="Arial"/>
          <w:b/>
          <w:sz w:val="24"/>
          <w:szCs w:val="24"/>
        </w:rPr>
      </w:pPr>
      <w:r>
        <w:rPr>
          <w:rFonts w:ascii="Arial" w:hAnsi="Arial" w:cs="Arial"/>
          <w:b/>
          <w:sz w:val="24"/>
          <w:szCs w:val="24"/>
        </w:rPr>
        <w:t xml:space="preserve"> Članak 51</w:t>
      </w:r>
      <w:r w:rsidR="002B2DF2" w:rsidRPr="002C5D52">
        <w:rPr>
          <w:rFonts w:ascii="Arial" w:hAnsi="Arial" w:cs="Arial"/>
          <w:b/>
          <w:sz w:val="24"/>
          <w:szCs w:val="24"/>
        </w:rPr>
        <w:t>.</w:t>
      </w:r>
    </w:p>
    <w:p w:rsidR="002B2DF2" w:rsidRPr="002C5D52" w:rsidRDefault="002B2DF2" w:rsidP="00C155AE">
      <w:pPr>
        <w:pStyle w:val="Bezproreda"/>
        <w:ind w:firstLine="708"/>
        <w:jc w:val="center"/>
        <w:rPr>
          <w:rFonts w:ascii="Arial" w:hAnsi="Arial" w:cs="Arial"/>
          <w:b/>
          <w:sz w:val="24"/>
          <w:szCs w:val="24"/>
        </w:rPr>
      </w:pPr>
    </w:p>
    <w:p w:rsidR="002B2DF2" w:rsidRPr="002C5D52" w:rsidRDefault="002B2DF2" w:rsidP="002B2DF2">
      <w:pPr>
        <w:pStyle w:val="Bezproreda"/>
        <w:ind w:firstLine="708"/>
        <w:jc w:val="both"/>
        <w:rPr>
          <w:rFonts w:ascii="Arial" w:hAnsi="Arial" w:cs="Arial"/>
          <w:sz w:val="24"/>
          <w:szCs w:val="24"/>
        </w:rPr>
      </w:pPr>
      <w:r w:rsidRPr="002C5D52">
        <w:rPr>
          <w:rFonts w:ascii="Arial" w:hAnsi="Arial" w:cs="Arial"/>
          <w:sz w:val="24"/>
          <w:szCs w:val="24"/>
        </w:rPr>
        <w:t xml:space="preserve"> Statut IPA Međimurje donosi Skupština dvotrećinskom većinom glasova nazočnih na Skupštini nakon provedene rasprave. </w:t>
      </w:r>
    </w:p>
    <w:p w:rsidR="002B2DF2" w:rsidRPr="002C5D52" w:rsidRDefault="002B2DF2" w:rsidP="002B2DF2">
      <w:pPr>
        <w:pStyle w:val="Bezproreda"/>
        <w:ind w:firstLine="708"/>
        <w:jc w:val="both"/>
        <w:rPr>
          <w:rFonts w:ascii="Arial" w:hAnsi="Arial" w:cs="Arial"/>
          <w:sz w:val="24"/>
          <w:szCs w:val="24"/>
        </w:rPr>
      </w:pPr>
    </w:p>
    <w:p w:rsidR="002B2DF2" w:rsidRPr="002C5D52" w:rsidRDefault="002B2DF2" w:rsidP="002B2DF2">
      <w:pPr>
        <w:pStyle w:val="Bezproreda"/>
        <w:ind w:firstLine="708"/>
        <w:jc w:val="both"/>
        <w:rPr>
          <w:rFonts w:ascii="Arial" w:hAnsi="Arial" w:cs="Arial"/>
          <w:sz w:val="24"/>
          <w:szCs w:val="24"/>
        </w:rPr>
      </w:pPr>
      <w:r w:rsidRPr="002C5D52">
        <w:rPr>
          <w:rFonts w:ascii="Arial" w:hAnsi="Arial" w:cs="Arial"/>
          <w:sz w:val="24"/>
          <w:szCs w:val="24"/>
        </w:rPr>
        <w:t xml:space="preserve">Statut IPA Međimurje je temeljni akt IPA Međimurje i svi drugi opći akti moraju biti u skladu s odredbama Statuta. </w:t>
      </w:r>
    </w:p>
    <w:p w:rsidR="002B2DF2" w:rsidRPr="002C5D52" w:rsidRDefault="002B2DF2" w:rsidP="002B2DF2">
      <w:pPr>
        <w:pStyle w:val="Bezproreda"/>
        <w:ind w:firstLine="708"/>
        <w:jc w:val="both"/>
        <w:rPr>
          <w:rFonts w:ascii="Arial" w:hAnsi="Arial" w:cs="Arial"/>
          <w:sz w:val="24"/>
          <w:szCs w:val="24"/>
        </w:rPr>
      </w:pPr>
    </w:p>
    <w:p w:rsidR="002B2DF2" w:rsidRDefault="002B2DF2" w:rsidP="002B2DF2">
      <w:pPr>
        <w:pStyle w:val="Bezproreda"/>
        <w:ind w:firstLine="708"/>
        <w:jc w:val="both"/>
        <w:rPr>
          <w:rFonts w:ascii="Arial" w:hAnsi="Arial" w:cs="Arial"/>
          <w:sz w:val="24"/>
          <w:szCs w:val="24"/>
        </w:rPr>
      </w:pPr>
      <w:r w:rsidRPr="002C5D52">
        <w:rPr>
          <w:rFonts w:ascii="Arial" w:hAnsi="Arial" w:cs="Arial"/>
          <w:sz w:val="24"/>
          <w:szCs w:val="24"/>
        </w:rPr>
        <w:t>Prijedlog za izmjenu Statuta mogu dati članovi Upravnog odbora ili dvotrećinska većina redovitih članova IPA Međimurje. Nacrt Statuta dostavlja se svim članovima putem web stranica ili oglasne ploče, koji svoje pisane primjedbe dostavljaju Upravnom odboru. Upravni odbor razmatra primjedbe, utvrđuje prijedlog i predlaže ga Skupštini.</w:t>
      </w:r>
    </w:p>
    <w:p w:rsidR="00514E4F" w:rsidRPr="002C5D52" w:rsidRDefault="00514E4F" w:rsidP="002B2DF2">
      <w:pPr>
        <w:pStyle w:val="Bezproreda"/>
        <w:ind w:firstLine="708"/>
        <w:jc w:val="both"/>
        <w:rPr>
          <w:rFonts w:ascii="Arial" w:hAnsi="Arial" w:cs="Arial"/>
          <w:sz w:val="24"/>
          <w:szCs w:val="24"/>
        </w:rPr>
      </w:pPr>
    </w:p>
    <w:p w:rsidR="002B2DF2" w:rsidRPr="002C5D52" w:rsidRDefault="002B2DF2" w:rsidP="002B2DF2">
      <w:pPr>
        <w:pStyle w:val="Bezproreda"/>
        <w:ind w:firstLine="708"/>
        <w:jc w:val="both"/>
        <w:rPr>
          <w:rFonts w:ascii="Arial" w:hAnsi="Arial" w:cs="Arial"/>
          <w:sz w:val="24"/>
          <w:szCs w:val="24"/>
        </w:rPr>
      </w:pPr>
      <w:r w:rsidRPr="002C5D52">
        <w:rPr>
          <w:rFonts w:ascii="Arial" w:hAnsi="Arial" w:cs="Arial"/>
          <w:sz w:val="24"/>
          <w:szCs w:val="24"/>
        </w:rPr>
        <w:t xml:space="preserve">IPA Međimurje može raspolagati svojom imovinom samo za ostvarivanje ciljeva i obavljanje djelatnosti određenih Statutom, u skladu sa zakonom. </w:t>
      </w:r>
    </w:p>
    <w:p w:rsidR="002B2DF2" w:rsidRDefault="002B2DF2" w:rsidP="002B2DF2">
      <w:pPr>
        <w:pStyle w:val="Bezproreda"/>
        <w:ind w:firstLine="708"/>
        <w:jc w:val="both"/>
        <w:rPr>
          <w:rFonts w:ascii="Arial" w:hAnsi="Arial" w:cs="Arial"/>
          <w:sz w:val="24"/>
          <w:szCs w:val="24"/>
        </w:rPr>
      </w:pPr>
    </w:p>
    <w:p w:rsidR="00AF6A54" w:rsidRDefault="00AF6A54" w:rsidP="002B2DF2">
      <w:pPr>
        <w:pStyle w:val="Bezproreda"/>
        <w:ind w:firstLine="708"/>
        <w:jc w:val="both"/>
        <w:rPr>
          <w:rFonts w:ascii="Arial" w:hAnsi="Arial" w:cs="Arial"/>
          <w:sz w:val="24"/>
          <w:szCs w:val="24"/>
        </w:rPr>
      </w:pPr>
    </w:p>
    <w:p w:rsidR="00AF6A54" w:rsidRPr="002C5D52" w:rsidRDefault="00AF6A54" w:rsidP="002B2DF2">
      <w:pPr>
        <w:pStyle w:val="Bezproreda"/>
        <w:ind w:firstLine="708"/>
        <w:jc w:val="both"/>
        <w:rPr>
          <w:rFonts w:ascii="Arial" w:hAnsi="Arial" w:cs="Arial"/>
          <w:sz w:val="24"/>
          <w:szCs w:val="24"/>
        </w:rPr>
      </w:pPr>
    </w:p>
    <w:p w:rsidR="002B2DF2" w:rsidRPr="002C5D52" w:rsidRDefault="00276395" w:rsidP="002B2DF2">
      <w:pPr>
        <w:pStyle w:val="Bezproreda"/>
        <w:ind w:firstLine="708"/>
        <w:jc w:val="center"/>
        <w:rPr>
          <w:rFonts w:ascii="Arial" w:hAnsi="Arial" w:cs="Arial"/>
          <w:b/>
          <w:sz w:val="24"/>
          <w:szCs w:val="24"/>
        </w:rPr>
      </w:pPr>
      <w:r>
        <w:rPr>
          <w:rFonts w:ascii="Arial" w:hAnsi="Arial" w:cs="Arial"/>
          <w:b/>
          <w:sz w:val="24"/>
          <w:szCs w:val="24"/>
        </w:rPr>
        <w:lastRenderedPageBreak/>
        <w:t>Članak 52</w:t>
      </w:r>
      <w:r w:rsidR="002B2DF2" w:rsidRPr="002C5D52">
        <w:rPr>
          <w:rFonts w:ascii="Arial" w:hAnsi="Arial" w:cs="Arial"/>
          <w:b/>
          <w:sz w:val="24"/>
          <w:szCs w:val="24"/>
        </w:rPr>
        <w:t>.</w:t>
      </w:r>
    </w:p>
    <w:p w:rsidR="002B2DF2" w:rsidRPr="002C5D52" w:rsidRDefault="002B2DF2" w:rsidP="002B2DF2">
      <w:pPr>
        <w:pStyle w:val="Bezproreda"/>
        <w:ind w:firstLine="708"/>
        <w:jc w:val="center"/>
        <w:rPr>
          <w:rFonts w:ascii="Arial" w:hAnsi="Arial" w:cs="Arial"/>
          <w:b/>
          <w:sz w:val="24"/>
          <w:szCs w:val="24"/>
        </w:rPr>
      </w:pPr>
    </w:p>
    <w:p w:rsidR="002B2DF2" w:rsidRPr="002C5D52" w:rsidRDefault="002B2DF2" w:rsidP="002B2DF2">
      <w:pPr>
        <w:pStyle w:val="Bezproreda"/>
        <w:ind w:firstLine="708"/>
        <w:jc w:val="both"/>
        <w:rPr>
          <w:rFonts w:ascii="Arial" w:hAnsi="Arial" w:cs="Arial"/>
          <w:sz w:val="24"/>
          <w:szCs w:val="24"/>
        </w:rPr>
      </w:pPr>
      <w:r w:rsidRPr="002C5D52">
        <w:rPr>
          <w:rFonts w:ascii="Arial" w:hAnsi="Arial" w:cs="Arial"/>
          <w:sz w:val="24"/>
          <w:szCs w:val="24"/>
        </w:rPr>
        <w:t xml:space="preserve">Tumačenje odredaba ovog Statuta daje Skupština i Upravni odbor IPA Međimurje. Tumačenje drugih akata IPA Međimurje daje Predsjednik i Upravni odbor. </w:t>
      </w:r>
    </w:p>
    <w:p w:rsidR="002B2DF2" w:rsidRPr="002C5D52" w:rsidRDefault="002B2DF2" w:rsidP="002B2DF2">
      <w:pPr>
        <w:pStyle w:val="Bezproreda"/>
        <w:ind w:firstLine="708"/>
        <w:jc w:val="both"/>
        <w:rPr>
          <w:rFonts w:ascii="Arial" w:hAnsi="Arial" w:cs="Arial"/>
          <w:sz w:val="24"/>
          <w:szCs w:val="24"/>
        </w:rPr>
      </w:pPr>
    </w:p>
    <w:p w:rsidR="002B2DF2" w:rsidRPr="002C5D52" w:rsidRDefault="002B2DF2" w:rsidP="002B2DF2">
      <w:pPr>
        <w:pStyle w:val="Bezproreda"/>
        <w:ind w:firstLine="708"/>
        <w:jc w:val="both"/>
        <w:rPr>
          <w:rFonts w:ascii="Arial" w:hAnsi="Arial" w:cs="Arial"/>
          <w:sz w:val="24"/>
          <w:szCs w:val="24"/>
        </w:rPr>
      </w:pPr>
      <w:r w:rsidRPr="002C5D52">
        <w:rPr>
          <w:rFonts w:ascii="Arial" w:hAnsi="Arial" w:cs="Arial"/>
          <w:sz w:val="24"/>
          <w:szCs w:val="24"/>
        </w:rPr>
        <w:t>Ovaj Statut kao sve normativne akte IPA Međimurje potpisuje Predsjednik.</w:t>
      </w:r>
    </w:p>
    <w:p w:rsidR="002B2DF2" w:rsidRPr="002C5D52" w:rsidRDefault="002B2DF2" w:rsidP="002B2DF2">
      <w:pPr>
        <w:pStyle w:val="Bezproreda"/>
        <w:ind w:firstLine="708"/>
        <w:jc w:val="both"/>
        <w:rPr>
          <w:rFonts w:ascii="Arial" w:hAnsi="Arial" w:cs="Arial"/>
          <w:sz w:val="24"/>
          <w:szCs w:val="24"/>
        </w:rPr>
      </w:pPr>
    </w:p>
    <w:p w:rsidR="002B2DF2" w:rsidRPr="002C5D52" w:rsidRDefault="002B2DF2" w:rsidP="002B2DF2">
      <w:pPr>
        <w:pStyle w:val="Bezproreda"/>
        <w:ind w:firstLine="708"/>
        <w:jc w:val="both"/>
        <w:rPr>
          <w:rFonts w:ascii="Arial" w:hAnsi="Arial" w:cs="Arial"/>
          <w:sz w:val="24"/>
          <w:szCs w:val="24"/>
        </w:rPr>
      </w:pPr>
      <w:r w:rsidRPr="002C5D52">
        <w:rPr>
          <w:rFonts w:ascii="Arial" w:hAnsi="Arial" w:cs="Arial"/>
          <w:sz w:val="24"/>
          <w:szCs w:val="24"/>
        </w:rPr>
        <w:t xml:space="preserve">U slučaju likvidacije IPA Međimurje Upravni odbor ovlašćuje osobu za provedbu postupka likvidacije, koja ne mora biti član IPA Međimurje. </w:t>
      </w:r>
    </w:p>
    <w:p w:rsidR="002B2DF2" w:rsidRPr="002C5D52" w:rsidRDefault="002B2DF2" w:rsidP="002B2DF2">
      <w:pPr>
        <w:pStyle w:val="Bezproreda"/>
        <w:ind w:firstLine="708"/>
        <w:jc w:val="center"/>
        <w:rPr>
          <w:rFonts w:ascii="Arial" w:hAnsi="Arial" w:cs="Arial"/>
          <w:sz w:val="24"/>
          <w:szCs w:val="24"/>
        </w:rPr>
      </w:pPr>
    </w:p>
    <w:p w:rsidR="002B2DF2" w:rsidRPr="002C5D52" w:rsidRDefault="002B2DF2" w:rsidP="002B2DF2">
      <w:pPr>
        <w:pStyle w:val="Bezproreda"/>
        <w:ind w:firstLine="708"/>
        <w:jc w:val="center"/>
        <w:rPr>
          <w:rFonts w:ascii="Arial" w:hAnsi="Arial" w:cs="Arial"/>
          <w:sz w:val="24"/>
          <w:szCs w:val="24"/>
        </w:rPr>
      </w:pPr>
      <w:r w:rsidRPr="002C5D52">
        <w:rPr>
          <w:rFonts w:ascii="Arial" w:hAnsi="Arial" w:cs="Arial"/>
          <w:b/>
          <w:sz w:val="24"/>
          <w:szCs w:val="24"/>
        </w:rPr>
        <w:t>Članak 52.</w:t>
      </w:r>
    </w:p>
    <w:p w:rsidR="002B2DF2" w:rsidRPr="002C5D52" w:rsidRDefault="002B2DF2" w:rsidP="002B2DF2">
      <w:pPr>
        <w:pStyle w:val="Bezproreda"/>
        <w:ind w:firstLine="708"/>
        <w:jc w:val="center"/>
        <w:rPr>
          <w:rFonts w:ascii="Arial" w:hAnsi="Arial" w:cs="Arial"/>
          <w:sz w:val="24"/>
          <w:szCs w:val="24"/>
        </w:rPr>
      </w:pPr>
    </w:p>
    <w:p w:rsidR="002B2DF2" w:rsidRPr="002C5D52" w:rsidRDefault="002B2DF2" w:rsidP="002B2DF2">
      <w:pPr>
        <w:pStyle w:val="Bezproreda"/>
        <w:ind w:firstLine="708"/>
        <w:jc w:val="both"/>
        <w:rPr>
          <w:rFonts w:ascii="Arial" w:hAnsi="Arial" w:cs="Arial"/>
          <w:sz w:val="24"/>
          <w:szCs w:val="24"/>
        </w:rPr>
      </w:pPr>
      <w:r w:rsidRPr="002C5D52">
        <w:rPr>
          <w:rFonts w:ascii="Arial" w:hAnsi="Arial" w:cs="Arial"/>
          <w:sz w:val="24"/>
          <w:szCs w:val="24"/>
        </w:rPr>
        <w:t xml:space="preserve"> Ovaj Statut stupa na snagu danom donošenja.</w:t>
      </w:r>
    </w:p>
    <w:p w:rsidR="002B2DF2" w:rsidRPr="002C5D52" w:rsidRDefault="002B2DF2" w:rsidP="002B2DF2">
      <w:pPr>
        <w:pStyle w:val="Bezproreda"/>
        <w:ind w:firstLine="708"/>
        <w:jc w:val="center"/>
        <w:rPr>
          <w:rFonts w:ascii="Arial" w:hAnsi="Arial" w:cs="Arial"/>
          <w:sz w:val="24"/>
          <w:szCs w:val="24"/>
        </w:rPr>
      </w:pPr>
    </w:p>
    <w:p w:rsidR="002B2DF2" w:rsidRPr="002C5D52" w:rsidRDefault="002B2DF2" w:rsidP="002B2DF2">
      <w:pPr>
        <w:pStyle w:val="Bezproreda"/>
        <w:ind w:firstLine="708"/>
        <w:jc w:val="center"/>
        <w:rPr>
          <w:rFonts w:ascii="Arial" w:hAnsi="Arial" w:cs="Arial"/>
          <w:sz w:val="24"/>
          <w:szCs w:val="24"/>
        </w:rPr>
      </w:pPr>
    </w:p>
    <w:p w:rsidR="002B2DF2" w:rsidRPr="002C5D52" w:rsidRDefault="002B2DF2" w:rsidP="002B2DF2">
      <w:pPr>
        <w:pStyle w:val="Bezproreda"/>
        <w:ind w:firstLine="708"/>
        <w:rPr>
          <w:rFonts w:ascii="Arial" w:hAnsi="Arial" w:cs="Arial"/>
          <w:b/>
          <w:sz w:val="24"/>
          <w:szCs w:val="24"/>
        </w:rPr>
      </w:pPr>
      <w:r w:rsidRPr="002C5D52">
        <w:rPr>
          <w:rFonts w:ascii="Arial" w:hAnsi="Arial" w:cs="Arial"/>
          <w:b/>
          <w:sz w:val="24"/>
          <w:szCs w:val="24"/>
        </w:rPr>
        <w:t xml:space="preserve">BROJ:  </w:t>
      </w:r>
      <w:r w:rsidR="00C408F6" w:rsidRPr="002C5D52">
        <w:rPr>
          <w:rFonts w:ascii="Arial" w:hAnsi="Arial" w:cs="Arial"/>
          <w:b/>
          <w:sz w:val="24"/>
          <w:szCs w:val="24"/>
        </w:rPr>
        <w:t>IPA-MEĐ-</w:t>
      </w:r>
      <w:r w:rsidR="006B712F" w:rsidRPr="002C5D52">
        <w:rPr>
          <w:rFonts w:ascii="Arial" w:hAnsi="Arial" w:cs="Arial"/>
          <w:b/>
          <w:sz w:val="24"/>
          <w:szCs w:val="24"/>
        </w:rPr>
        <w:t>01-5/15</w:t>
      </w:r>
    </w:p>
    <w:p w:rsidR="002B2DF2" w:rsidRDefault="002B2DF2" w:rsidP="002B2DF2">
      <w:pPr>
        <w:pStyle w:val="Bezproreda"/>
        <w:ind w:firstLine="708"/>
        <w:rPr>
          <w:rFonts w:ascii="Arial" w:hAnsi="Arial" w:cs="Arial"/>
          <w:b/>
          <w:sz w:val="24"/>
          <w:szCs w:val="24"/>
        </w:rPr>
      </w:pPr>
      <w:r w:rsidRPr="002C5D52">
        <w:rPr>
          <w:rFonts w:ascii="Arial" w:hAnsi="Arial" w:cs="Arial"/>
          <w:b/>
          <w:sz w:val="24"/>
          <w:szCs w:val="24"/>
        </w:rPr>
        <w:t xml:space="preserve">U Čakovcu, </w:t>
      </w:r>
      <w:r w:rsidR="00AF6A54">
        <w:rPr>
          <w:rFonts w:ascii="Arial" w:hAnsi="Arial" w:cs="Arial"/>
          <w:b/>
          <w:sz w:val="24"/>
          <w:szCs w:val="24"/>
        </w:rPr>
        <w:t>20</w:t>
      </w:r>
      <w:r w:rsidRPr="002C5D52">
        <w:rPr>
          <w:rFonts w:ascii="Arial" w:hAnsi="Arial" w:cs="Arial"/>
          <w:b/>
          <w:sz w:val="24"/>
          <w:szCs w:val="24"/>
        </w:rPr>
        <w:t>.</w:t>
      </w:r>
      <w:r w:rsidR="00AF6A54">
        <w:rPr>
          <w:rFonts w:ascii="Arial" w:hAnsi="Arial" w:cs="Arial"/>
          <w:b/>
          <w:sz w:val="24"/>
          <w:szCs w:val="24"/>
        </w:rPr>
        <w:t xml:space="preserve"> </w:t>
      </w:r>
      <w:r w:rsidRPr="002C5D52">
        <w:rPr>
          <w:rFonts w:ascii="Arial" w:hAnsi="Arial" w:cs="Arial"/>
          <w:b/>
          <w:sz w:val="24"/>
          <w:szCs w:val="24"/>
        </w:rPr>
        <w:t>ožujka 2015. godine</w:t>
      </w:r>
      <w:r w:rsidRPr="002B2DF2">
        <w:rPr>
          <w:rFonts w:ascii="Arial" w:hAnsi="Arial" w:cs="Arial"/>
          <w:b/>
          <w:sz w:val="24"/>
          <w:szCs w:val="24"/>
        </w:rPr>
        <w:t>.</w:t>
      </w:r>
    </w:p>
    <w:p w:rsidR="00AB051D" w:rsidRDefault="00AB051D" w:rsidP="002B2DF2">
      <w:pPr>
        <w:pStyle w:val="Bezproreda"/>
        <w:ind w:firstLine="708"/>
        <w:rPr>
          <w:rFonts w:ascii="Arial" w:hAnsi="Arial" w:cs="Arial"/>
          <w:b/>
          <w:sz w:val="24"/>
          <w:szCs w:val="24"/>
        </w:rPr>
      </w:pPr>
    </w:p>
    <w:p w:rsidR="00AB051D" w:rsidRDefault="00A80E85" w:rsidP="002B2DF2">
      <w:pPr>
        <w:pStyle w:val="Bezproreda"/>
        <w:ind w:firstLine="708"/>
        <w:rPr>
          <w:rFonts w:ascii="Arial" w:hAnsi="Arial" w:cs="Arial"/>
          <w:b/>
          <w:sz w:val="24"/>
          <w:szCs w:val="24"/>
        </w:rPr>
      </w:pPr>
      <w:r>
        <w:rPr>
          <w:rFonts w:ascii="Arial" w:hAnsi="Arial" w:cs="Arial"/>
          <w:b/>
          <w:sz w:val="24"/>
          <w:szCs w:val="24"/>
        </w:rPr>
        <w:t xml:space="preserve">   </w:t>
      </w:r>
      <w:r w:rsidR="00AB051D">
        <w:rPr>
          <w:rFonts w:ascii="Arial" w:hAnsi="Arial" w:cs="Arial"/>
          <w:b/>
          <w:sz w:val="24"/>
          <w:szCs w:val="24"/>
        </w:rPr>
        <w:t>TAJNIK</w:t>
      </w:r>
      <w:r w:rsidR="00AB051D">
        <w:rPr>
          <w:rFonts w:ascii="Arial" w:hAnsi="Arial" w:cs="Arial"/>
          <w:b/>
          <w:sz w:val="24"/>
          <w:szCs w:val="24"/>
        </w:rPr>
        <w:tab/>
      </w:r>
      <w:r w:rsidR="00AB051D">
        <w:rPr>
          <w:rFonts w:ascii="Arial" w:hAnsi="Arial" w:cs="Arial"/>
          <w:b/>
          <w:sz w:val="24"/>
          <w:szCs w:val="24"/>
        </w:rPr>
        <w:tab/>
      </w:r>
      <w:r w:rsidR="00AB051D">
        <w:rPr>
          <w:rFonts w:ascii="Arial" w:hAnsi="Arial" w:cs="Arial"/>
          <w:b/>
          <w:sz w:val="24"/>
          <w:szCs w:val="24"/>
        </w:rPr>
        <w:tab/>
      </w:r>
      <w:r w:rsidR="00AB051D">
        <w:rPr>
          <w:rFonts w:ascii="Arial" w:hAnsi="Arial" w:cs="Arial"/>
          <w:b/>
          <w:sz w:val="24"/>
          <w:szCs w:val="24"/>
        </w:rPr>
        <w:tab/>
      </w:r>
      <w:r w:rsidR="00AB051D">
        <w:rPr>
          <w:rFonts w:ascii="Arial" w:hAnsi="Arial" w:cs="Arial"/>
          <w:b/>
          <w:sz w:val="24"/>
          <w:szCs w:val="24"/>
        </w:rPr>
        <w:tab/>
      </w:r>
      <w:r w:rsidR="00AB051D">
        <w:rPr>
          <w:rFonts w:ascii="Arial" w:hAnsi="Arial" w:cs="Arial"/>
          <w:b/>
          <w:sz w:val="24"/>
          <w:szCs w:val="24"/>
        </w:rPr>
        <w:tab/>
      </w:r>
      <w:r w:rsidR="00AB051D">
        <w:rPr>
          <w:rFonts w:ascii="Arial" w:hAnsi="Arial" w:cs="Arial"/>
          <w:b/>
          <w:sz w:val="24"/>
          <w:szCs w:val="24"/>
        </w:rPr>
        <w:tab/>
      </w:r>
      <w:r w:rsidR="00AB051D">
        <w:rPr>
          <w:rFonts w:ascii="Arial" w:hAnsi="Arial" w:cs="Arial"/>
          <w:b/>
          <w:sz w:val="24"/>
          <w:szCs w:val="24"/>
        </w:rPr>
        <w:tab/>
        <w:t>PREDSJEDNIK</w:t>
      </w:r>
    </w:p>
    <w:p w:rsidR="00AB051D" w:rsidRDefault="00AB051D" w:rsidP="00AB051D">
      <w:pPr>
        <w:pStyle w:val="Bezproreda"/>
        <w:ind w:firstLine="708"/>
        <w:rPr>
          <w:rFonts w:ascii="Arial" w:hAnsi="Arial" w:cs="Arial"/>
          <w:b/>
          <w:sz w:val="24"/>
          <w:szCs w:val="24"/>
        </w:rPr>
      </w:pPr>
      <w:bookmarkStart w:id="0" w:name="_GoBack"/>
      <w:bookmarkEnd w:id="0"/>
    </w:p>
    <w:p w:rsidR="00AB051D" w:rsidRPr="002B2DF2" w:rsidRDefault="00A80E85" w:rsidP="00AB051D">
      <w:pPr>
        <w:pStyle w:val="Bezproreda"/>
        <w:ind w:firstLine="708"/>
        <w:rPr>
          <w:rFonts w:ascii="Arial" w:hAnsi="Arial" w:cs="Arial"/>
          <w:b/>
          <w:sz w:val="24"/>
          <w:szCs w:val="24"/>
        </w:rPr>
      </w:pPr>
      <w:r>
        <w:rPr>
          <w:rFonts w:ascii="Arial" w:hAnsi="Arial" w:cs="Arial"/>
          <w:b/>
          <w:sz w:val="24"/>
          <w:szCs w:val="24"/>
        </w:rPr>
        <w:t>Dario Srnec</w:t>
      </w:r>
      <w:r w:rsidR="00AB051D">
        <w:rPr>
          <w:rFonts w:ascii="Arial" w:hAnsi="Arial" w:cs="Arial"/>
          <w:b/>
          <w:sz w:val="24"/>
          <w:szCs w:val="24"/>
        </w:rPr>
        <w:tab/>
      </w:r>
      <w:r w:rsidR="00AB051D">
        <w:rPr>
          <w:rFonts w:ascii="Arial" w:hAnsi="Arial" w:cs="Arial"/>
          <w:b/>
          <w:sz w:val="24"/>
          <w:szCs w:val="24"/>
        </w:rPr>
        <w:tab/>
      </w:r>
      <w:r w:rsidR="00AB051D">
        <w:rPr>
          <w:rFonts w:ascii="Arial" w:hAnsi="Arial" w:cs="Arial"/>
          <w:b/>
          <w:sz w:val="24"/>
          <w:szCs w:val="24"/>
        </w:rPr>
        <w:tab/>
      </w:r>
      <w:r w:rsidR="00AB051D">
        <w:rPr>
          <w:rFonts w:ascii="Arial" w:hAnsi="Arial" w:cs="Arial"/>
          <w:b/>
          <w:sz w:val="24"/>
          <w:szCs w:val="24"/>
        </w:rPr>
        <w:tab/>
      </w:r>
      <w:r w:rsidR="00AB051D">
        <w:rPr>
          <w:rFonts w:ascii="Arial" w:hAnsi="Arial" w:cs="Arial"/>
          <w:b/>
          <w:sz w:val="24"/>
          <w:szCs w:val="24"/>
        </w:rPr>
        <w:tab/>
      </w:r>
      <w:r w:rsidR="00AB051D">
        <w:rPr>
          <w:rFonts w:ascii="Arial" w:hAnsi="Arial" w:cs="Arial"/>
          <w:b/>
          <w:sz w:val="24"/>
          <w:szCs w:val="24"/>
        </w:rPr>
        <w:tab/>
      </w:r>
      <w:r w:rsidR="00AB051D">
        <w:rPr>
          <w:rFonts w:ascii="Arial" w:hAnsi="Arial" w:cs="Arial"/>
          <w:b/>
          <w:sz w:val="24"/>
          <w:szCs w:val="24"/>
        </w:rPr>
        <w:tab/>
      </w:r>
      <w:r w:rsidR="00AB051D">
        <w:rPr>
          <w:rFonts w:ascii="Arial" w:hAnsi="Arial" w:cs="Arial"/>
          <w:b/>
          <w:sz w:val="24"/>
          <w:szCs w:val="24"/>
        </w:rPr>
        <w:tab/>
      </w:r>
      <w:r>
        <w:rPr>
          <w:rFonts w:ascii="Arial" w:hAnsi="Arial" w:cs="Arial"/>
          <w:b/>
          <w:sz w:val="24"/>
          <w:szCs w:val="24"/>
        </w:rPr>
        <w:t>Darko Dragičević</w:t>
      </w:r>
    </w:p>
    <w:sectPr w:rsidR="00AB051D" w:rsidRPr="002B2DF2" w:rsidSect="00F113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2347E"/>
    <w:multiLevelType w:val="hybridMultilevel"/>
    <w:tmpl w:val="822E808A"/>
    <w:lvl w:ilvl="0" w:tplc="7D18A64E">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57100EE"/>
    <w:multiLevelType w:val="hybridMultilevel"/>
    <w:tmpl w:val="9E8251B2"/>
    <w:lvl w:ilvl="0" w:tplc="91CCDD92">
      <w:numFmt w:val="bullet"/>
      <w:lvlText w:val="-"/>
      <w:lvlJc w:val="left"/>
      <w:pPr>
        <w:tabs>
          <w:tab w:val="num" w:pos="1773"/>
        </w:tabs>
        <w:ind w:left="1773"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
    <w:nsid w:val="08060DFF"/>
    <w:multiLevelType w:val="hybridMultilevel"/>
    <w:tmpl w:val="4202A532"/>
    <w:lvl w:ilvl="0" w:tplc="40B4C760">
      <w:start w:val="1"/>
      <w:numFmt w:val="bullet"/>
      <w:lvlText w:val="–"/>
      <w:lvlJc w:val="left"/>
      <w:pPr>
        <w:ind w:left="1069" w:hanging="360"/>
      </w:pPr>
      <w:rPr>
        <w:rFonts w:ascii="Arial" w:eastAsiaTheme="minorHAnsi" w:hAnsi="Arial" w:cs="Arial"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3">
    <w:nsid w:val="0DA771F1"/>
    <w:multiLevelType w:val="hybridMultilevel"/>
    <w:tmpl w:val="D0480E34"/>
    <w:lvl w:ilvl="0" w:tplc="91CCDD92">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2B907D8"/>
    <w:multiLevelType w:val="hybridMultilevel"/>
    <w:tmpl w:val="436CFC40"/>
    <w:lvl w:ilvl="0" w:tplc="40B4C760">
      <w:numFmt w:val="bullet"/>
      <w:lvlText w:val="–"/>
      <w:lvlJc w:val="left"/>
      <w:pPr>
        <w:ind w:left="1069" w:hanging="360"/>
      </w:pPr>
      <w:rPr>
        <w:rFonts w:ascii="Arial" w:eastAsiaTheme="minorHAnsi" w:hAnsi="Arial" w:cs="Arial"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5">
    <w:nsid w:val="133B7F43"/>
    <w:multiLevelType w:val="hybridMultilevel"/>
    <w:tmpl w:val="F3603014"/>
    <w:lvl w:ilvl="0" w:tplc="91CCDD92">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65B5BF9"/>
    <w:multiLevelType w:val="hybridMultilevel"/>
    <w:tmpl w:val="34A03014"/>
    <w:lvl w:ilvl="0" w:tplc="40B4C760">
      <w:start w:val="1"/>
      <w:numFmt w:val="bullet"/>
      <w:lvlText w:val="–"/>
      <w:lvlJc w:val="left"/>
      <w:pPr>
        <w:ind w:left="1069"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9476D18"/>
    <w:multiLevelType w:val="hybridMultilevel"/>
    <w:tmpl w:val="918668FA"/>
    <w:lvl w:ilvl="0" w:tplc="42866F20">
      <w:numFmt w:val="bullet"/>
      <w:lvlText w:val="-"/>
      <w:lvlJc w:val="left"/>
      <w:pPr>
        <w:tabs>
          <w:tab w:val="num" w:pos="1068"/>
        </w:tabs>
        <w:ind w:left="1068" w:hanging="360"/>
      </w:pPr>
      <w:rPr>
        <w:rFonts w:ascii="Arial" w:eastAsia="Times New Roman" w:hAnsi="Arial" w:cs="Arial"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8">
    <w:nsid w:val="197B2F35"/>
    <w:multiLevelType w:val="hybridMultilevel"/>
    <w:tmpl w:val="C0E469C0"/>
    <w:lvl w:ilvl="0" w:tplc="15F6C77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2F84A3E"/>
    <w:multiLevelType w:val="hybridMultilevel"/>
    <w:tmpl w:val="D5D01858"/>
    <w:lvl w:ilvl="0" w:tplc="91CCDD92">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25FD1575"/>
    <w:multiLevelType w:val="hybridMultilevel"/>
    <w:tmpl w:val="A1C80A50"/>
    <w:lvl w:ilvl="0" w:tplc="91CCDD92">
      <w:numFmt w:val="bullet"/>
      <w:lvlText w:val="-"/>
      <w:lvlJc w:val="left"/>
      <w:pPr>
        <w:tabs>
          <w:tab w:val="num" w:pos="2478"/>
        </w:tabs>
        <w:ind w:left="2478" w:hanging="360"/>
      </w:pPr>
      <w:rPr>
        <w:rFonts w:ascii="Times New Roman" w:eastAsia="Times New Roman" w:hAnsi="Times New Roman" w:cs="Times New Roman" w:hint="default"/>
      </w:rPr>
    </w:lvl>
    <w:lvl w:ilvl="1" w:tplc="041A0003" w:tentative="1">
      <w:start w:val="1"/>
      <w:numFmt w:val="bullet"/>
      <w:lvlText w:val="o"/>
      <w:lvlJc w:val="left"/>
      <w:pPr>
        <w:ind w:left="2853" w:hanging="360"/>
      </w:pPr>
      <w:rPr>
        <w:rFonts w:ascii="Courier New" w:hAnsi="Courier New" w:cs="Courier New" w:hint="default"/>
      </w:rPr>
    </w:lvl>
    <w:lvl w:ilvl="2" w:tplc="041A0005" w:tentative="1">
      <w:start w:val="1"/>
      <w:numFmt w:val="bullet"/>
      <w:lvlText w:val=""/>
      <w:lvlJc w:val="left"/>
      <w:pPr>
        <w:ind w:left="3573" w:hanging="360"/>
      </w:pPr>
      <w:rPr>
        <w:rFonts w:ascii="Wingdings" w:hAnsi="Wingdings" w:hint="default"/>
      </w:rPr>
    </w:lvl>
    <w:lvl w:ilvl="3" w:tplc="041A0001" w:tentative="1">
      <w:start w:val="1"/>
      <w:numFmt w:val="bullet"/>
      <w:lvlText w:val=""/>
      <w:lvlJc w:val="left"/>
      <w:pPr>
        <w:ind w:left="4293" w:hanging="360"/>
      </w:pPr>
      <w:rPr>
        <w:rFonts w:ascii="Symbol" w:hAnsi="Symbol" w:hint="default"/>
      </w:rPr>
    </w:lvl>
    <w:lvl w:ilvl="4" w:tplc="041A0003" w:tentative="1">
      <w:start w:val="1"/>
      <w:numFmt w:val="bullet"/>
      <w:lvlText w:val="o"/>
      <w:lvlJc w:val="left"/>
      <w:pPr>
        <w:ind w:left="5013" w:hanging="360"/>
      </w:pPr>
      <w:rPr>
        <w:rFonts w:ascii="Courier New" w:hAnsi="Courier New" w:cs="Courier New" w:hint="default"/>
      </w:rPr>
    </w:lvl>
    <w:lvl w:ilvl="5" w:tplc="041A0005" w:tentative="1">
      <w:start w:val="1"/>
      <w:numFmt w:val="bullet"/>
      <w:lvlText w:val=""/>
      <w:lvlJc w:val="left"/>
      <w:pPr>
        <w:ind w:left="5733" w:hanging="360"/>
      </w:pPr>
      <w:rPr>
        <w:rFonts w:ascii="Wingdings" w:hAnsi="Wingdings" w:hint="default"/>
      </w:rPr>
    </w:lvl>
    <w:lvl w:ilvl="6" w:tplc="041A0001" w:tentative="1">
      <w:start w:val="1"/>
      <w:numFmt w:val="bullet"/>
      <w:lvlText w:val=""/>
      <w:lvlJc w:val="left"/>
      <w:pPr>
        <w:ind w:left="6453" w:hanging="360"/>
      </w:pPr>
      <w:rPr>
        <w:rFonts w:ascii="Symbol" w:hAnsi="Symbol" w:hint="default"/>
      </w:rPr>
    </w:lvl>
    <w:lvl w:ilvl="7" w:tplc="041A0003" w:tentative="1">
      <w:start w:val="1"/>
      <w:numFmt w:val="bullet"/>
      <w:lvlText w:val="o"/>
      <w:lvlJc w:val="left"/>
      <w:pPr>
        <w:ind w:left="7173" w:hanging="360"/>
      </w:pPr>
      <w:rPr>
        <w:rFonts w:ascii="Courier New" w:hAnsi="Courier New" w:cs="Courier New" w:hint="default"/>
      </w:rPr>
    </w:lvl>
    <w:lvl w:ilvl="8" w:tplc="041A0005" w:tentative="1">
      <w:start w:val="1"/>
      <w:numFmt w:val="bullet"/>
      <w:lvlText w:val=""/>
      <w:lvlJc w:val="left"/>
      <w:pPr>
        <w:ind w:left="7893" w:hanging="360"/>
      </w:pPr>
      <w:rPr>
        <w:rFonts w:ascii="Wingdings" w:hAnsi="Wingdings" w:hint="default"/>
      </w:rPr>
    </w:lvl>
  </w:abstractNum>
  <w:abstractNum w:abstractNumId="11">
    <w:nsid w:val="28E22BFA"/>
    <w:multiLevelType w:val="hybridMultilevel"/>
    <w:tmpl w:val="C172C846"/>
    <w:lvl w:ilvl="0" w:tplc="91CCDD92">
      <w:numFmt w:val="bullet"/>
      <w:lvlText w:val="-"/>
      <w:lvlJc w:val="left"/>
      <w:pPr>
        <w:tabs>
          <w:tab w:val="num" w:pos="2478"/>
        </w:tabs>
        <w:ind w:left="2478" w:hanging="360"/>
      </w:pPr>
      <w:rPr>
        <w:rFonts w:ascii="Times New Roman" w:eastAsia="Times New Roman" w:hAnsi="Times New Roman" w:cs="Times New Roman" w:hint="default"/>
      </w:rPr>
    </w:lvl>
    <w:lvl w:ilvl="1" w:tplc="041A0003" w:tentative="1">
      <w:start w:val="1"/>
      <w:numFmt w:val="bullet"/>
      <w:lvlText w:val="o"/>
      <w:lvlJc w:val="left"/>
      <w:pPr>
        <w:ind w:left="2853" w:hanging="360"/>
      </w:pPr>
      <w:rPr>
        <w:rFonts w:ascii="Courier New" w:hAnsi="Courier New" w:cs="Courier New" w:hint="default"/>
      </w:rPr>
    </w:lvl>
    <w:lvl w:ilvl="2" w:tplc="041A0005" w:tentative="1">
      <w:start w:val="1"/>
      <w:numFmt w:val="bullet"/>
      <w:lvlText w:val=""/>
      <w:lvlJc w:val="left"/>
      <w:pPr>
        <w:ind w:left="3573" w:hanging="360"/>
      </w:pPr>
      <w:rPr>
        <w:rFonts w:ascii="Wingdings" w:hAnsi="Wingdings" w:hint="default"/>
      </w:rPr>
    </w:lvl>
    <w:lvl w:ilvl="3" w:tplc="041A0001" w:tentative="1">
      <w:start w:val="1"/>
      <w:numFmt w:val="bullet"/>
      <w:lvlText w:val=""/>
      <w:lvlJc w:val="left"/>
      <w:pPr>
        <w:ind w:left="4293" w:hanging="360"/>
      </w:pPr>
      <w:rPr>
        <w:rFonts w:ascii="Symbol" w:hAnsi="Symbol" w:hint="default"/>
      </w:rPr>
    </w:lvl>
    <w:lvl w:ilvl="4" w:tplc="041A0003" w:tentative="1">
      <w:start w:val="1"/>
      <w:numFmt w:val="bullet"/>
      <w:lvlText w:val="o"/>
      <w:lvlJc w:val="left"/>
      <w:pPr>
        <w:ind w:left="5013" w:hanging="360"/>
      </w:pPr>
      <w:rPr>
        <w:rFonts w:ascii="Courier New" w:hAnsi="Courier New" w:cs="Courier New" w:hint="default"/>
      </w:rPr>
    </w:lvl>
    <w:lvl w:ilvl="5" w:tplc="041A0005" w:tentative="1">
      <w:start w:val="1"/>
      <w:numFmt w:val="bullet"/>
      <w:lvlText w:val=""/>
      <w:lvlJc w:val="left"/>
      <w:pPr>
        <w:ind w:left="5733" w:hanging="360"/>
      </w:pPr>
      <w:rPr>
        <w:rFonts w:ascii="Wingdings" w:hAnsi="Wingdings" w:hint="default"/>
      </w:rPr>
    </w:lvl>
    <w:lvl w:ilvl="6" w:tplc="041A0001" w:tentative="1">
      <w:start w:val="1"/>
      <w:numFmt w:val="bullet"/>
      <w:lvlText w:val=""/>
      <w:lvlJc w:val="left"/>
      <w:pPr>
        <w:ind w:left="6453" w:hanging="360"/>
      </w:pPr>
      <w:rPr>
        <w:rFonts w:ascii="Symbol" w:hAnsi="Symbol" w:hint="default"/>
      </w:rPr>
    </w:lvl>
    <w:lvl w:ilvl="7" w:tplc="041A0003" w:tentative="1">
      <w:start w:val="1"/>
      <w:numFmt w:val="bullet"/>
      <w:lvlText w:val="o"/>
      <w:lvlJc w:val="left"/>
      <w:pPr>
        <w:ind w:left="7173" w:hanging="360"/>
      </w:pPr>
      <w:rPr>
        <w:rFonts w:ascii="Courier New" w:hAnsi="Courier New" w:cs="Courier New" w:hint="default"/>
      </w:rPr>
    </w:lvl>
    <w:lvl w:ilvl="8" w:tplc="041A0005" w:tentative="1">
      <w:start w:val="1"/>
      <w:numFmt w:val="bullet"/>
      <w:lvlText w:val=""/>
      <w:lvlJc w:val="left"/>
      <w:pPr>
        <w:ind w:left="7893" w:hanging="360"/>
      </w:pPr>
      <w:rPr>
        <w:rFonts w:ascii="Wingdings" w:hAnsi="Wingdings" w:hint="default"/>
      </w:rPr>
    </w:lvl>
  </w:abstractNum>
  <w:abstractNum w:abstractNumId="12">
    <w:nsid w:val="32DD1497"/>
    <w:multiLevelType w:val="hybridMultilevel"/>
    <w:tmpl w:val="49047C26"/>
    <w:lvl w:ilvl="0" w:tplc="91CCDD92">
      <w:numFmt w:val="bullet"/>
      <w:lvlText w:val="-"/>
      <w:lvlJc w:val="left"/>
      <w:pPr>
        <w:tabs>
          <w:tab w:val="num" w:pos="2478"/>
        </w:tabs>
        <w:ind w:left="2478" w:hanging="360"/>
      </w:pPr>
      <w:rPr>
        <w:rFonts w:ascii="Times New Roman" w:eastAsia="Times New Roman" w:hAnsi="Times New Roman" w:cs="Times New Roman" w:hint="default"/>
      </w:rPr>
    </w:lvl>
    <w:lvl w:ilvl="1" w:tplc="041A0003" w:tentative="1">
      <w:start w:val="1"/>
      <w:numFmt w:val="bullet"/>
      <w:lvlText w:val="o"/>
      <w:lvlJc w:val="left"/>
      <w:pPr>
        <w:ind w:left="2853" w:hanging="360"/>
      </w:pPr>
      <w:rPr>
        <w:rFonts w:ascii="Courier New" w:hAnsi="Courier New" w:cs="Courier New" w:hint="default"/>
      </w:rPr>
    </w:lvl>
    <w:lvl w:ilvl="2" w:tplc="041A0005" w:tentative="1">
      <w:start w:val="1"/>
      <w:numFmt w:val="bullet"/>
      <w:lvlText w:val=""/>
      <w:lvlJc w:val="left"/>
      <w:pPr>
        <w:ind w:left="3573" w:hanging="360"/>
      </w:pPr>
      <w:rPr>
        <w:rFonts w:ascii="Wingdings" w:hAnsi="Wingdings" w:hint="default"/>
      </w:rPr>
    </w:lvl>
    <w:lvl w:ilvl="3" w:tplc="041A0001" w:tentative="1">
      <w:start w:val="1"/>
      <w:numFmt w:val="bullet"/>
      <w:lvlText w:val=""/>
      <w:lvlJc w:val="left"/>
      <w:pPr>
        <w:ind w:left="4293" w:hanging="360"/>
      </w:pPr>
      <w:rPr>
        <w:rFonts w:ascii="Symbol" w:hAnsi="Symbol" w:hint="default"/>
      </w:rPr>
    </w:lvl>
    <w:lvl w:ilvl="4" w:tplc="041A0003" w:tentative="1">
      <w:start w:val="1"/>
      <w:numFmt w:val="bullet"/>
      <w:lvlText w:val="o"/>
      <w:lvlJc w:val="left"/>
      <w:pPr>
        <w:ind w:left="5013" w:hanging="360"/>
      </w:pPr>
      <w:rPr>
        <w:rFonts w:ascii="Courier New" w:hAnsi="Courier New" w:cs="Courier New" w:hint="default"/>
      </w:rPr>
    </w:lvl>
    <w:lvl w:ilvl="5" w:tplc="041A0005" w:tentative="1">
      <w:start w:val="1"/>
      <w:numFmt w:val="bullet"/>
      <w:lvlText w:val=""/>
      <w:lvlJc w:val="left"/>
      <w:pPr>
        <w:ind w:left="5733" w:hanging="360"/>
      </w:pPr>
      <w:rPr>
        <w:rFonts w:ascii="Wingdings" w:hAnsi="Wingdings" w:hint="default"/>
      </w:rPr>
    </w:lvl>
    <w:lvl w:ilvl="6" w:tplc="041A0001" w:tentative="1">
      <w:start w:val="1"/>
      <w:numFmt w:val="bullet"/>
      <w:lvlText w:val=""/>
      <w:lvlJc w:val="left"/>
      <w:pPr>
        <w:ind w:left="6453" w:hanging="360"/>
      </w:pPr>
      <w:rPr>
        <w:rFonts w:ascii="Symbol" w:hAnsi="Symbol" w:hint="default"/>
      </w:rPr>
    </w:lvl>
    <w:lvl w:ilvl="7" w:tplc="041A0003" w:tentative="1">
      <w:start w:val="1"/>
      <w:numFmt w:val="bullet"/>
      <w:lvlText w:val="o"/>
      <w:lvlJc w:val="left"/>
      <w:pPr>
        <w:ind w:left="7173" w:hanging="360"/>
      </w:pPr>
      <w:rPr>
        <w:rFonts w:ascii="Courier New" w:hAnsi="Courier New" w:cs="Courier New" w:hint="default"/>
      </w:rPr>
    </w:lvl>
    <w:lvl w:ilvl="8" w:tplc="041A0005" w:tentative="1">
      <w:start w:val="1"/>
      <w:numFmt w:val="bullet"/>
      <w:lvlText w:val=""/>
      <w:lvlJc w:val="left"/>
      <w:pPr>
        <w:ind w:left="7893" w:hanging="360"/>
      </w:pPr>
      <w:rPr>
        <w:rFonts w:ascii="Wingdings" w:hAnsi="Wingdings" w:hint="default"/>
      </w:rPr>
    </w:lvl>
  </w:abstractNum>
  <w:abstractNum w:abstractNumId="13">
    <w:nsid w:val="3F393414"/>
    <w:multiLevelType w:val="hybridMultilevel"/>
    <w:tmpl w:val="2D2C7C12"/>
    <w:lvl w:ilvl="0" w:tplc="91CCDD92">
      <w:numFmt w:val="bullet"/>
      <w:lvlText w:val="-"/>
      <w:lvlJc w:val="left"/>
      <w:pPr>
        <w:tabs>
          <w:tab w:val="num" w:pos="2478"/>
        </w:tabs>
        <w:ind w:left="2478" w:hanging="360"/>
      </w:pPr>
      <w:rPr>
        <w:rFonts w:ascii="Times New Roman" w:eastAsia="Times New Roman" w:hAnsi="Times New Roman" w:cs="Times New Roman" w:hint="default"/>
      </w:rPr>
    </w:lvl>
    <w:lvl w:ilvl="1" w:tplc="041A0003" w:tentative="1">
      <w:start w:val="1"/>
      <w:numFmt w:val="bullet"/>
      <w:lvlText w:val="o"/>
      <w:lvlJc w:val="left"/>
      <w:pPr>
        <w:ind w:left="2853" w:hanging="360"/>
      </w:pPr>
      <w:rPr>
        <w:rFonts w:ascii="Courier New" w:hAnsi="Courier New" w:cs="Courier New" w:hint="default"/>
      </w:rPr>
    </w:lvl>
    <w:lvl w:ilvl="2" w:tplc="041A0005" w:tentative="1">
      <w:start w:val="1"/>
      <w:numFmt w:val="bullet"/>
      <w:lvlText w:val=""/>
      <w:lvlJc w:val="left"/>
      <w:pPr>
        <w:ind w:left="3573" w:hanging="360"/>
      </w:pPr>
      <w:rPr>
        <w:rFonts w:ascii="Wingdings" w:hAnsi="Wingdings" w:hint="default"/>
      </w:rPr>
    </w:lvl>
    <w:lvl w:ilvl="3" w:tplc="041A0001" w:tentative="1">
      <w:start w:val="1"/>
      <w:numFmt w:val="bullet"/>
      <w:lvlText w:val=""/>
      <w:lvlJc w:val="left"/>
      <w:pPr>
        <w:ind w:left="4293" w:hanging="360"/>
      </w:pPr>
      <w:rPr>
        <w:rFonts w:ascii="Symbol" w:hAnsi="Symbol" w:hint="default"/>
      </w:rPr>
    </w:lvl>
    <w:lvl w:ilvl="4" w:tplc="041A0003" w:tentative="1">
      <w:start w:val="1"/>
      <w:numFmt w:val="bullet"/>
      <w:lvlText w:val="o"/>
      <w:lvlJc w:val="left"/>
      <w:pPr>
        <w:ind w:left="5013" w:hanging="360"/>
      </w:pPr>
      <w:rPr>
        <w:rFonts w:ascii="Courier New" w:hAnsi="Courier New" w:cs="Courier New" w:hint="default"/>
      </w:rPr>
    </w:lvl>
    <w:lvl w:ilvl="5" w:tplc="041A0005" w:tentative="1">
      <w:start w:val="1"/>
      <w:numFmt w:val="bullet"/>
      <w:lvlText w:val=""/>
      <w:lvlJc w:val="left"/>
      <w:pPr>
        <w:ind w:left="5733" w:hanging="360"/>
      </w:pPr>
      <w:rPr>
        <w:rFonts w:ascii="Wingdings" w:hAnsi="Wingdings" w:hint="default"/>
      </w:rPr>
    </w:lvl>
    <w:lvl w:ilvl="6" w:tplc="041A0001" w:tentative="1">
      <w:start w:val="1"/>
      <w:numFmt w:val="bullet"/>
      <w:lvlText w:val=""/>
      <w:lvlJc w:val="left"/>
      <w:pPr>
        <w:ind w:left="6453" w:hanging="360"/>
      </w:pPr>
      <w:rPr>
        <w:rFonts w:ascii="Symbol" w:hAnsi="Symbol" w:hint="default"/>
      </w:rPr>
    </w:lvl>
    <w:lvl w:ilvl="7" w:tplc="041A0003" w:tentative="1">
      <w:start w:val="1"/>
      <w:numFmt w:val="bullet"/>
      <w:lvlText w:val="o"/>
      <w:lvlJc w:val="left"/>
      <w:pPr>
        <w:ind w:left="7173" w:hanging="360"/>
      </w:pPr>
      <w:rPr>
        <w:rFonts w:ascii="Courier New" w:hAnsi="Courier New" w:cs="Courier New" w:hint="default"/>
      </w:rPr>
    </w:lvl>
    <w:lvl w:ilvl="8" w:tplc="041A0005" w:tentative="1">
      <w:start w:val="1"/>
      <w:numFmt w:val="bullet"/>
      <w:lvlText w:val=""/>
      <w:lvlJc w:val="left"/>
      <w:pPr>
        <w:ind w:left="7893" w:hanging="360"/>
      </w:pPr>
      <w:rPr>
        <w:rFonts w:ascii="Wingdings" w:hAnsi="Wingdings" w:hint="default"/>
      </w:rPr>
    </w:lvl>
  </w:abstractNum>
  <w:abstractNum w:abstractNumId="14">
    <w:nsid w:val="4D851D3B"/>
    <w:multiLevelType w:val="hybridMultilevel"/>
    <w:tmpl w:val="3BB4ECE0"/>
    <w:lvl w:ilvl="0" w:tplc="91CCDD92">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DA503D2"/>
    <w:multiLevelType w:val="hybridMultilevel"/>
    <w:tmpl w:val="AD402586"/>
    <w:lvl w:ilvl="0" w:tplc="91CCDD92">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16">
    <w:nsid w:val="4E9D2DB2"/>
    <w:multiLevelType w:val="hybridMultilevel"/>
    <w:tmpl w:val="A580AFE4"/>
    <w:lvl w:ilvl="0" w:tplc="91CCDD92">
      <w:numFmt w:val="bullet"/>
      <w:lvlText w:val="-"/>
      <w:lvlJc w:val="left"/>
      <w:pPr>
        <w:tabs>
          <w:tab w:val="num" w:pos="1774"/>
        </w:tabs>
        <w:ind w:left="1774" w:hanging="360"/>
      </w:pPr>
      <w:rPr>
        <w:rFonts w:ascii="Times New Roman" w:eastAsia="Times New Roman" w:hAnsi="Times New Roman" w:cs="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7">
    <w:nsid w:val="52430836"/>
    <w:multiLevelType w:val="hybridMultilevel"/>
    <w:tmpl w:val="5ADC0034"/>
    <w:lvl w:ilvl="0" w:tplc="91CCDD92">
      <w:numFmt w:val="bullet"/>
      <w:lvlText w:val="-"/>
      <w:lvlJc w:val="left"/>
      <w:pPr>
        <w:tabs>
          <w:tab w:val="num" w:pos="1773"/>
        </w:tabs>
        <w:ind w:left="1773"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8">
    <w:nsid w:val="62570028"/>
    <w:multiLevelType w:val="multilevel"/>
    <w:tmpl w:val="EF8083E4"/>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9">
    <w:nsid w:val="654001FE"/>
    <w:multiLevelType w:val="hybridMultilevel"/>
    <w:tmpl w:val="17100FB8"/>
    <w:lvl w:ilvl="0" w:tplc="91CCDD92">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66AE6E12"/>
    <w:multiLevelType w:val="hybridMultilevel"/>
    <w:tmpl w:val="CACEBDEA"/>
    <w:lvl w:ilvl="0" w:tplc="91CCDD92">
      <w:numFmt w:val="bullet"/>
      <w:lvlText w:val="-"/>
      <w:lvlJc w:val="left"/>
      <w:pPr>
        <w:tabs>
          <w:tab w:val="num" w:pos="1773"/>
        </w:tabs>
        <w:ind w:left="1773"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1">
    <w:nsid w:val="6CE01E9C"/>
    <w:multiLevelType w:val="hybridMultilevel"/>
    <w:tmpl w:val="0B3EA372"/>
    <w:lvl w:ilvl="0" w:tplc="91CCDD92">
      <w:numFmt w:val="bullet"/>
      <w:lvlText w:val="-"/>
      <w:lvlJc w:val="left"/>
      <w:pPr>
        <w:tabs>
          <w:tab w:val="num" w:pos="2478"/>
        </w:tabs>
        <w:ind w:left="2478" w:hanging="360"/>
      </w:pPr>
      <w:rPr>
        <w:rFonts w:ascii="Times New Roman" w:eastAsia="Times New Roman" w:hAnsi="Times New Roman" w:cs="Times New Roman" w:hint="default"/>
      </w:rPr>
    </w:lvl>
    <w:lvl w:ilvl="1" w:tplc="041A0003" w:tentative="1">
      <w:start w:val="1"/>
      <w:numFmt w:val="bullet"/>
      <w:lvlText w:val="o"/>
      <w:lvlJc w:val="left"/>
      <w:pPr>
        <w:ind w:left="2853" w:hanging="360"/>
      </w:pPr>
      <w:rPr>
        <w:rFonts w:ascii="Courier New" w:hAnsi="Courier New" w:cs="Courier New" w:hint="default"/>
      </w:rPr>
    </w:lvl>
    <w:lvl w:ilvl="2" w:tplc="041A0005" w:tentative="1">
      <w:start w:val="1"/>
      <w:numFmt w:val="bullet"/>
      <w:lvlText w:val=""/>
      <w:lvlJc w:val="left"/>
      <w:pPr>
        <w:ind w:left="3573" w:hanging="360"/>
      </w:pPr>
      <w:rPr>
        <w:rFonts w:ascii="Wingdings" w:hAnsi="Wingdings" w:hint="default"/>
      </w:rPr>
    </w:lvl>
    <w:lvl w:ilvl="3" w:tplc="041A0001" w:tentative="1">
      <w:start w:val="1"/>
      <w:numFmt w:val="bullet"/>
      <w:lvlText w:val=""/>
      <w:lvlJc w:val="left"/>
      <w:pPr>
        <w:ind w:left="4293" w:hanging="360"/>
      </w:pPr>
      <w:rPr>
        <w:rFonts w:ascii="Symbol" w:hAnsi="Symbol" w:hint="default"/>
      </w:rPr>
    </w:lvl>
    <w:lvl w:ilvl="4" w:tplc="041A0003" w:tentative="1">
      <w:start w:val="1"/>
      <w:numFmt w:val="bullet"/>
      <w:lvlText w:val="o"/>
      <w:lvlJc w:val="left"/>
      <w:pPr>
        <w:ind w:left="5013" w:hanging="360"/>
      </w:pPr>
      <w:rPr>
        <w:rFonts w:ascii="Courier New" w:hAnsi="Courier New" w:cs="Courier New" w:hint="default"/>
      </w:rPr>
    </w:lvl>
    <w:lvl w:ilvl="5" w:tplc="041A0005" w:tentative="1">
      <w:start w:val="1"/>
      <w:numFmt w:val="bullet"/>
      <w:lvlText w:val=""/>
      <w:lvlJc w:val="left"/>
      <w:pPr>
        <w:ind w:left="5733" w:hanging="360"/>
      </w:pPr>
      <w:rPr>
        <w:rFonts w:ascii="Wingdings" w:hAnsi="Wingdings" w:hint="default"/>
      </w:rPr>
    </w:lvl>
    <w:lvl w:ilvl="6" w:tplc="041A0001" w:tentative="1">
      <w:start w:val="1"/>
      <w:numFmt w:val="bullet"/>
      <w:lvlText w:val=""/>
      <w:lvlJc w:val="left"/>
      <w:pPr>
        <w:ind w:left="6453" w:hanging="360"/>
      </w:pPr>
      <w:rPr>
        <w:rFonts w:ascii="Symbol" w:hAnsi="Symbol" w:hint="default"/>
      </w:rPr>
    </w:lvl>
    <w:lvl w:ilvl="7" w:tplc="041A0003" w:tentative="1">
      <w:start w:val="1"/>
      <w:numFmt w:val="bullet"/>
      <w:lvlText w:val="o"/>
      <w:lvlJc w:val="left"/>
      <w:pPr>
        <w:ind w:left="7173" w:hanging="360"/>
      </w:pPr>
      <w:rPr>
        <w:rFonts w:ascii="Courier New" w:hAnsi="Courier New" w:cs="Courier New" w:hint="default"/>
      </w:rPr>
    </w:lvl>
    <w:lvl w:ilvl="8" w:tplc="041A0005" w:tentative="1">
      <w:start w:val="1"/>
      <w:numFmt w:val="bullet"/>
      <w:lvlText w:val=""/>
      <w:lvlJc w:val="left"/>
      <w:pPr>
        <w:ind w:left="7893" w:hanging="360"/>
      </w:pPr>
      <w:rPr>
        <w:rFonts w:ascii="Wingdings" w:hAnsi="Wingdings" w:hint="default"/>
      </w:rPr>
    </w:lvl>
  </w:abstractNum>
  <w:abstractNum w:abstractNumId="22">
    <w:nsid w:val="6E9753A4"/>
    <w:multiLevelType w:val="hybridMultilevel"/>
    <w:tmpl w:val="18664774"/>
    <w:lvl w:ilvl="0" w:tplc="40B4C760">
      <w:start w:val="1"/>
      <w:numFmt w:val="bullet"/>
      <w:lvlText w:val="–"/>
      <w:lvlJc w:val="left"/>
      <w:pPr>
        <w:ind w:left="1069"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748D28C1"/>
    <w:multiLevelType w:val="hybridMultilevel"/>
    <w:tmpl w:val="4EBE561A"/>
    <w:lvl w:ilvl="0" w:tplc="91CCDD92">
      <w:numFmt w:val="bullet"/>
      <w:lvlText w:val="-"/>
      <w:lvlJc w:val="left"/>
      <w:pPr>
        <w:tabs>
          <w:tab w:val="num" w:pos="1773"/>
        </w:tabs>
        <w:ind w:left="1773"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4">
    <w:nsid w:val="76376A7B"/>
    <w:multiLevelType w:val="hybridMultilevel"/>
    <w:tmpl w:val="647A22B4"/>
    <w:lvl w:ilvl="0" w:tplc="91CCDD92">
      <w:numFmt w:val="bullet"/>
      <w:lvlText w:val="-"/>
      <w:lvlJc w:val="left"/>
      <w:pPr>
        <w:tabs>
          <w:tab w:val="num" w:pos="1773"/>
        </w:tabs>
        <w:ind w:left="1773"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5">
    <w:nsid w:val="7FD31047"/>
    <w:multiLevelType w:val="hybridMultilevel"/>
    <w:tmpl w:val="4C3E4C86"/>
    <w:lvl w:ilvl="0" w:tplc="91CCDD92">
      <w:numFmt w:val="bullet"/>
      <w:lvlText w:val="-"/>
      <w:lvlJc w:val="left"/>
      <w:pPr>
        <w:tabs>
          <w:tab w:val="num" w:pos="1774"/>
        </w:tabs>
        <w:ind w:left="1774" w:hanging="360"/>
      </w:pPr>
      <w:rPr>
        <w:rFonts w:ascii="Times New Roman" w:eastAsia="Times New Roman" w:hAnsi="Times New Roman" w:cs="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6">
    <w:nsid w:val="7FE670CB"/>
    <w:multiLevelType w:val="hybridMultilevel"/>
    <w:tmpl w:val="C862EA7C"/>
    <w:lvl w:ilvl="0" w:tplc="91CCDD92">
      <w:numFmt w:val="bullet"/>
      <w:lvlText w:val="-"/>
      <w:lvlJc w:val="left"/>
      <w:pPr>
        <w:tabs>
          <w:tab w:val="num" w:pos="2478"/>
        </w:tabs>
        <w:ind w:left="2478" w:hanging="360"/>
      </w:pPr>
      <w:rPr>
        <w:rFonts w:ascii="Times New Roman" w:eastAsia="Times New Roman" w:hAnsi="Times New Roman" w:cs="Times New Roman" w:hint="default"/>
      </w:rPr>
    </w:lvl>
    <w:lvl w:ilvl="1" w:tplc="041A0003" w:tentative="1">
      <w:start w:val="1"/>
      <w:numFmt w:val="bullet"/>
      <w:lvlText w:val="o"/>
      <w:lvlJc w:val="left"/>
      <w:pPr>
        <w:ind w:left="2853" w:hanging="360"/>
      </w:pPr>
      <w:rPr>
        <w:rFonts w:ascii="Courier New" w:hAnsi="Courier New" w:cs="Courier New" w:hint="default"/>
      </w:rPr>
    </w:lvl>
    <w:lvl w:ilvl="2" w:tplc="041A0005" w:tentative="1">
      <w:start w:val="1"/>
      <w:numFmt w:val="bullet"/>
      <w:lvlText w:val=""/>
      <w:lvlJc w:val="left"/>
      <w:pPr>
        <w:ind w:left="3573" w:hanging="360"/>
      </w:pPr>
      <w:rPr>
        <w:rFonts w:ascii="Wingdings" w:hAnsi="Wingdings" w:hint="default"/>
      </w:rPr>
    </w:lvl>
    <w:lvl w:ilvl="3" w:tplc="041A0001" w:tentative="1">
      <w:start w:val="1"/>
      <w:numFmt w:val="bullet"/>
      <w:lvlText w:val=""/>
      <w:lvlJc w:val="left"/>
      <w:pPr>
        <w:ind w:left="4293" w:hanging="360"/>
      </w:pPr>
      <w:rPr>
        <w:rFonts w:ascii="Symbol" w:hAnsi="Symbol" w:hint="default"/>
      </w:rPr>
    </w:lvl>
    <w:lvl w:ilvl="4" w:tplc="041A0003" w:tentative="1">
      <w:start w:val="1"/>
      <w:numFmt w:val="bullet"/>
      <w:lvlText w:val="o"/>
      <w:lvlJc w:val="left"/>
      <w:pPr>
        <w:ind w:left="5013" w:hanging="360"/>
      </w:pPr>
      <w:rPr>
        <w:rFonts w:ascii="Courier New" w:hAnsi="Courier New" w:cs="Courier New" w:hint="default"/>
      </w:rPr>
    </w:lvl>
    <w:lvl w:ilvl="5" w:tplc="041A0005" w:tentative="1">
      <w:start w:val="1"/>
      <w:numFmt w:val="bullet"/>
      <w:lvlText w:val=""/>
      <w:lvlJc w:val="left"/>
      <w:pPr>
        <w:ind w:left="5733" w:hanging="360"/>
      </w:pPr>
      <w:rPr>
        <w:rFonts w:ascii="Wingdings" w:hAnsi="Wingdings" w:hint="default"/>
      </w:rPr>
    </w:lvl>
    <w:lvl w:ilvl="6" w:tplc="041A0001" w:tentative="1">
      <w:start w:val="1"/>
      <w:numFmt w:val="bullet"/>
      <w:lvlText w:val=""/>
      <w:lvlJc w:val="left"/>
      <w:pPr>
        <w:ind w:left="6453" w:hanging="360"/>
      </w:pPr>
      <w:rPr>
        <w:rFonts w:ascii="Symbol" w:hAnsi="Symbol" w:hint="default"/>
      </w:rPr>
    </w:lvl>
    <w:lvl w:ilvl="7" w:tplc="041A0003" w:tentative="1">
      <w:start w:val="1"/>
      <w:numFmt w:val="bullet"/>
      <w:lvlText w:val="o"/>
      <w:lvlJc w:val="left"/>
      <w:pPr>
        <w:ind w:left="7173" w:hanging="360"/>
      </w:pPr>
      <w:rPr>
        <w:rFonts w:ascii="Courier New" w:hAnsi="Courier New" w:cs="Courier New" w:hint="default"/>
      </w:rPr>
    </w:lvl>
    <w:lvl w:ilvl="8" w:tplc="041A0005" w:tentative="1">
      <w:start w:val="1"/>
      <w:numFmt w:val="bullet"/>
      <w:lvlText w:val=""/>
      <w:lvlJc w:val="left"/>
      <w:pPr>
        <w:ind w:left="7893" w:hanging="360"/>
      </w:pPr>
      <w:rPr>
        <w:rFonts w:ascii="Wingdings" w:hAnsi="Wingdings" w:hint="default"/>
      </w:rPr>
    </w:lvl>
  </w:abstractNum>
  <w:num w:numId="1">
    <w:abstractNumId w:val="8"/>
  </w:num>
  <w:num w:numId="2">
    <w:abstractNumId w:val="2"/>
  </w:num>
  <w:num w:numId="3">
    <w:abstractNumId w:val="22"/>
  </w:num>
  <w:num w:numId="4">
    <w:abstractNumId w:val="4"/>
  </w:num>
  <w:num w:numId="5">
    <w:abstractNumId w:val="15"/>
  </w:num>
  <w:num w:numId="6">
    <w:abstractNumId w:val="3"/>
  </w:num>
  <w:num w:numId="7">
    <w:abstractNumId w:val="1"/>
  </w:num>
  <w:num w:numId="8">
    <w:abstractNumId w:val="20"/>
  </w:num>
  <w:num w:numId="9">
    <w:abstractNumId w:val="6"/>
  </w:num>
  <w:num w:numId="10">
    <w:abstractNumId w:val="19"/>
  </w:num>
  <w:num w:numId="11">
    <w:abstractNumId w:val="7"/>
  </w:num>
  <w:num w:numId="12">
    <w:abstractNumId w:val="24"/>
  </w:num>
  <w:num w:numId="13">
    <w:abstractNumId w:val="5"/>
  </w:num>
  <w:num w:numId="14">
    <w:abstractNumId w:val="9"/>
  </w:num>
  <w:num w:numId="15">
    <w:abstractNumId w:val="17"/>
  </w:num>
  <w:num w:numId="16">
    <w:abstractNumId w:val="26"/>
  </w:num>
  <w:num w:numId="17">
    <w:abstractNumId w:val="21"/>
  </w:num>
  <w:num w:numId="18">
    <w:abstractNumId w:val="11"/>
  </w:num>
  <w:num w:numId="19">
    <w:abstractNumId w:val="23"/>
  </w:num>
  <w:num w:numId="20">
    <w:abstractNumId w:val="13"/>
  </w:num>
  <w:num w:numId="21">
    <w:abstractNumId w:val="25"/>
  </w:num>
  <w:num w:numId="22">
    <w:abstractNumId w:val="14"/>
  </w:num>
  <w:num w:numId="23">
    <w:abstractNumId w:val="16"/>
  </w:num>
  <w:num w:numId="24">
    <w:abstractNumId w:val="10"/>
  </w:num>
  <w:num w:numId="25">
    <w:abstractNumId w:val="12"/>
  </w:num>
  <w:num w:numId="26">
    <w:abstractNumId w:val="0"/>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A2677"/>
    <w:rsid w:val="0000142B"/>
    <w:rsid w:val="00050D0C"/>
    <w:rsid w:val="000730E4"/>
    <w:rsid w:val="000865FE"/>
    <w:rsid w:val="000E0ABD"/>
    <w:rsid w:val="000F0FA1"/>
    <w:rsid w:val="000F2216"/>
    <w:rsid w:val="001310A0"/>
    <w:rsid w:val="00146344"/>
    <w:rsid w:val="00171475"/>
    <w:rsid w:val="001A2677"/>
    <w:rsid w:val="001C30DE"/>
    <w:rsid w:val="001C5243"/>
    <w:rsid w:val="002250BB"/>
    <w:rsid w:val="00235EDA"/>
    <w:rsid w:val="00276395"/>
    <w:rsid w:val="00287144"/>
    <w:rsid w:val="002B2DF2"/>
    <w:rsid w:val="002C5D52"/>
    <w:rsid w:val="003376CB"/>
    <w:rsid w:val="00354073"/>
    <w:rsid w:val="00371D9D"/>
    <w:rsid w:val="003A0F94"/>
    <w:rsid w:val="00432B86"/>
    <w:rsid w:val="004442F4"/>
    <w:rsid w:val="00512BB2"/>
    <w:rsid w:val="00514E4F"/>
    <w:rsid w:val="005325EF"/>
    <w:rsid w:val="00564E21"/>
    <w:rsid w:val="005C5BE7"/>
    <w:rsid w:val="005F1B0F"/>
    <w:rsid w:val="005F3A29"/>
    <w:rsid w:val="005F6444"/>
    <w:rsid w:val="006036C4"/>
    <w:rsid w:val="006251F0"/>
    <w:rsid w:val="0063771E"/>
    <w:rsid w:val="006464A6"/>
    <w:rsid w:val="006B712F"/>
    <w:rsid w:val="006C5407"/>
    <w:rsid w:val="006F1D6C"/>
    <w:rsid w:val="00704C36"/>
    <w:rsid w:val="00720273"/>
    <w:rsid w:val="007241F2"/>
    <w:rsid w:val="007334AB"/>
    <w:rsid w:val="00826D3A"/>
    <w:rsid w:val="00847CDB"/>
    <w:rsid w:val="00872B15"/>
    <w:rsid w:val="008C4BC1"/>
    <w:rsid w:val="00931961"/>
    <w:rsid w:val="00936774"/>
    <w:rsid w:val="009462E2"/>
    <w:rsid w:val="00986DE1"/>
    <w:rsid w:val="009939A9"/>
    <w:rsid w:val="009A7FDF"/>
    <w:rsid w:val="009D35D4"/>
    <w:rsid w:val="009D3E77"/>
    <w:rsid w:val="009D6C44"/>
    <w:rsid w:val="009E2C8B"/>
    <w:rsid w:val="00A10132"/>
    <w:rsid w:val="00A80E85"/>
    <w:rsid w:val="00AB051D"/>
    <w:rsid w:val="00AB2F6B"/>
    <w:rsid w:val="00AC3C9B"/>
    <w:rsid w:val="00AF6A54"/>
    <w:rsid w:val="00B27754"/>
    <w:rsid w:val="00B80391"/>
    <w:rsid w:val="00B87012"/>
    <w:rsid w:val="00C05351"/>
    <w:rsid w:val="00C155AE"/>
    <w:rsid w:val="00C24330"/>
    <w:rsid w:val="00C408F6"/>
    <w:rsid w:val="00C55C6E"/>
    <w:rsid w:val="00C805F2"/>
    <w:rsid w:val="00CA06F8"/>
    <w:rsid w:val="00D31E91"/>
    <w:rsid w:val="00D46DAF"/>
    <w:rsid w:val="00D67070"/>
    <w:rsid w:val="00D84969"/>
    <w:rsid w:val="00DF28AE"/>
    <w:rsid w:val="00E14E87"/>
    <w:rsid w:val="00E17626"/>
    <w:rsid w:val="00E264BA"/>
    <w:rsid w:val="00E339B5"/>
    <w:rsid w:val="00EE7F98"/>
    <w:rsid w:val="00F1131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677"/>
    <w:pPr>
      <w:spacing w:after="0" w:line="240" w:lineRule="auto"/>
    </w:pPr>
    <w:rPr>
      <w:rFonts w:ascii="Arial" w:eastAsia="Times New Roman" w:hAnsi="Arial" w:cs="Times New Roman"/>
      <w:sz w:val="24"/>
      <w:szCs w:val="24"/>
      <w:lang w:eastAsia="hr-HR"/>
    </w:rPr>
  </w:style>
  <w:style w:type="paragraph" w:styleId="Naslov1">
    <w:name w:val="heading 1"/>
    <w:basedOn w:val="Normal"/>
    <w:next w:val="Normal"/>
    <w:link w:val="Naslov1Char"/>
    <w:qFormat/>
    <w:rsid w:val="006C5407"/>
    <w:pPr>
      <w:keepNext/>
      <w:jc w:val="center"/>
      <w:outlineLvl w:val="0"/>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A2677"/>
    <w:pPr>
      <w:ind w:left="720"/>
      <w:contextualSpacing/>
    </w:pPr>
  </w:style>
  <w:style w:type="paragraph" w:styleId="Bezproreda">
    <w:name w:val="No Spacing"/>
    <w:uiPriority w:val="1"/>
    <w:qFormat/>
    <w:rsid w:val="001A2677"/>
    <w:pPr>
      <w:spacing w:after="0" w:line="240" w:lineRule="auto"/>
    </w:pPr>
  </w:style>
  <w:style w:type="paragraph" w:styleId="Tijeloteksta">
    <w:name w:val="Body Text"/>
    <w:basedOn w:val="Normal"/>
    <w:link w:val="TijelotekstaChar"/>
    <w:semiHidden/>
    <w:rsid w:val="001A2677"/>
    <w:pPr>
      <w:jc w:val="both"/>
    </w:pPr>
  </w:style>
  <w:style w:type="character" w:customStyle="1" w:styleId="TijelotekstaChar">
    <w:name w:val="Tijelo teksta Char"/>
    <w:basedOn w:val="Zadanifontodlomka"/>
    <w:link w:val="Tijeloteksta"/>
    <w:semiHidden/>
    <w:rsid w:val="001A2677"/>
    <w:rPr>
      <w:rFonts w:ascii="Arial" w:eastAsia="Times New Roman" w:hAnsi="Arial" w:cs="Times New Roman"/>
      <w:sz w:val="24"/>
      <w:szCs w:val="24"/>
      <w:lang w:eastAsia="hr-HR"/>
    </w:rPr>
  </w:style>
  <w:style w:type="character" w:customStyle="1" w:styleId="Naslov1Char">
    <w:name w:val="Naslov 1 Char"/>
    <w:basedOn w:val="Zadanifontodlomka"/>
    <w:link w:val="Naslov1"/>
    <w:rsid w:val="006C5407"/>
    <w:rPr>
      <w:rFonts w:ascii="Arial" w:eastAsia="Times New Roman" w:hAnsi="Arial" w:cs="Times New Roman"/>
      <w:b/>
      <w:bCs/>
      <w:sz w:val="24"/>
      <w:szCs w:val="24"/>
      <w:lang w:eastAsia="hr-HR"/>
    </w:rPr>
  </w:style>
  <w:style w:type="paragraph" w:customStyle="1" w:styleId="Default">
    <w:name w:val="Default"/>
    <w:rsid w:val="00512BB2"/>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677"/>
    <w:pPr>
      <w:spacing w:after="0" w:line="240" w:lineRule="auto"/>
    </w:pPr>
    <w:rPr>
      <w:rFonts w:ascii="Arial" w:eastAsia="Times New Roman" w:hAnsi="Arial" w:cs="Times New Roman"/>
      <w:sz w:val="24"/>
      <w:szCs w:val="24"/>
      <w:lang w:eastAsia="hr-HR"/>
    </w:rPr>
  </w:style>
  <w:style w:type="paragraph" w:styleId="Naslov1">
    <w:name w:val="heading 1"/>
    <w:basedOn w:val="Normal"/>
    <w:next w:val="Normal"/>
    <w:link w:val="Naslov1Char"/>
    <w:qFormat/>
    <w:rsid w:val="006C5407"/>
    <w:pPr>
      <w:keepNext/>
      <w:jc w:val="center"/>
      <w:outlineLvl w:val="0"/>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A2677"/>
    <w:pPr>
      <w:ind w:left="720"/>
      <w:contextualSpacing/>
    </w:pPr>
  </w:style>
  <w:style w:type="paragraph" w:styleId="Bezproreda">
    <w:name w:val="No Spacing"/>
    <w:uiPriority w:val="1"/>
    <w:qFormat/>
    <w:rsid w:val="001A2677"/>
    <w:pPr>
      <w:spacing w:after="0" w:line="240" w:lineRule="auto"/>
    </w:pPr>
  </w:style>
  <w:style w:type="paragraph" w:styleId="Tijeloteksta">
    <w:name w:val="Body Text"/>
    <w:basedOn w:val="Normal"/>
    <w:link w:val="TijelotekstaChar"/>
    <w:semiHidden/>
    <w:rsid w:val="001A2677"/>
    <w:pPr>
      <w:jc w:val="both"/>
    </w:pPr>
  </w:style>
  <w:style w:type="character" w:customStyle="1" w:styleId="TijelotekstaChar">
    <w:name w:val="Tijelo teksta Char"/>
    <w:basedOn w:val="Zadanifontodlomka"/>
    <w:link w:val="Tijeloteksta"/>
    <w:semiHidden/>
    <w:rsid w:val="001A2677"/>
    <w:rPr>
      <w:rFonts w:ascii="Arial" w:eastAsia="Times New Roman" w:hAnsi="Arial" w:cs="Times New Roman"/>
      <w:sz w:val="24"/>
      <w:szCs w:val="24"/>
      <w:lang w:eastAsia="hr-HR"/>
    </w:rPr>
  </w:style>
  <w:style w:type="character" w:customStyle="1" w:styleId="Naslov1Char">
    <w:name w:val="Naslov 1 Char"/>
    <w:basedOn w:val="Zadanifontodlomka"/>
    <w:link w:val="Naslov1"/>
    <w:rsid w:val="006C5407"/>
    <w:rPr>
      <w:rFonts w:ascii="Arial" w:eastAsia="Times New Roman" w:hAnsi="Arial" w:cs="Times New Roman"/>
      <w:b/>
      <w:bCs/>
      <w:sz w:val="24"/>
      <w:szCs w:val="24"/>
      <w:lang w:eastAsia="hr-HR"/>
    </w:rPr>
  </w:style>
  <w:style w:type="paragraph" w:customStyle="1" w:styleId="Default">
    <w:name w:val="Default"/>
    <w:rsid w:val="00512BB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859590473">
      <w:bodyDiv w:val="1"/>
      <w:marLeft w:val="0"/>
      <w:marRight w:val="0"/>
      <w:marTop w:val="0"/>
      <w:marBottom w:val="0"/>
      <w:divBdr>
        <w:top w:val="none" w:sz="0" w:space="0" w:color="auto"/>
        <w:left w:val="none" w:sz="0" w:space="0" w:color="auto"/>
        <w:bottom w:val="none" w:sz="0" w:space="0" w:color="auto"/>
        <w:right w:val="none" w:sz="0" w:space="0" w:color="auto"/>
      </w:divBdr>
      <w:divsChild>
        <w:div w:id="360515716">
          <w:marLeft w:val="0"/>
          <w:marRight w:val="0"/>
          <w:marTop w:val="0"/>
          <w:marBottom w:val="0"/>
          <w:divBdr>
            <w:top w:val="none" w:sz="0" w:space="0" w:color="auto"/>
            <w:left w:val="none" w:sz="0" w:space="0" w:color="auto"/>
            <w:bottom w:val="none" w:sz="0" w:space="0" w:color="auto"/>
            <w:right w:val="none" w:sz="0" w:space="0" w:color="auto"/>
          </w:divBdr>
          <w:divsChild>
            <w:div w:id="1476408751">
              <w:marLeft w:val="0"/>
              <w:marRight w:val="0"/>
              <w:marTop w:val="0"/>
              <w:marBottom w:val="0"/>
              <w:divBdr>
                <w:top w:val="none" w:sz="0" w:space="0" w:color="auto"/>
                <w:left w:val="none" w:sz="0" w:space="0" w:color="auto"/>
                <w:bottom w:val="none" w:sz="0" w:space="0" w:color="auto"/>
                <w:right w:val="none" w:sz="0" w:space="0" w:color="auto"/>
              </w:divBdr>
              <w:divsChild>
                <w:div w:id="11830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121362">
      <w:bodyDiv w:val="1"/>
      <w:marLeft w:val="0"/>
      <w:marRight w:val="0"/>
      <w:marTop w:val="0"/>
      <w:marBottom w:val="0"/>
      <w:divBdr>
        <w:top w:val="none" w:sz="0" w:space="0" w:color="auto"/>
        <w:left w:val="none" w:sz="0" w:space="0" w:color="auto"/>
        <w:bottom w:val="none" w:sz="0" w:space="0" w:color="auto"/>
        <w:right w:val="none" w:sz="0" w:space="0" w:color="auto"/>
      </w:divBdr>
      <w:divsChild>
        <w:div w:id="1667442999">
          <w:marLeft w:val="0"/>
          <w:marRight w:val="0"/>
          <w:marTop w:val="0"/>
          <w:marBottom w:val="0"/>
          <w:divBdr>
            <w:top w:val="none" w:sz="0" w:space="0" w:color="auto"/>
            <w:left w:val="none" w:sz="0" w:space="0" w:color="auto"/>
            <w:bottom w:val="none" w:sz="0" w:space="0" w:color="auto"/>
            <w:right w:val="none" w:sz="0" w:space="0" w:color="auto"/>
          </w:divBdr>
          <w:divsChild>
            <w:div w:id="1511873215">
              <w:marLeft w:val="0"/>
              <w:marRight w:val="0"/>
              <w:marTop w:val="0"/>
              <w:marBottom w:val="0"/>
              <w:divBdr>
                <w:top w:val="none" w:sz="0" w:space="0" w:color="auto"/>
                <w:left w:val="none" w:sz="0" w:space="0" w:color="auto"/>
                <w:bottom w:val="none" w:sz="0" w:space="0" w:color="auto"/>
                <w:right w:val="none" w:sz="0" w:space="0" w:color="auto"/>
              </w:divBdr>
              <w:divsChild>
                <w:div w:id="10903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2F1F3F-99ED-4B44-94B0-27DB4D346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5051</Words>
  <Characters>28792</Characters>
  <Application>Microsoft Office Word</Application>
  <DocSecurity>0</DocSecurity>
  <Lines>239</Lines>
  <Paragraphs>67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Računalo</dc:creator>
  <cp:lastModifiedBy>Vuković Ivica</cp:lastModifiedBy>
  <cp:revision>4</cp:revision>
  <cp:lastPrinted>2015-04-10T13:32:00Z</cp:lastPrinted>
  <dcterms:created xsi:type="dcterms:W3CDTF">2015-03-26T16:21:00Z</dcterms:created>
  <dcterms:modified xsi:type="dcterms:W3CDTF">2015-04-13T07:15:00Z</dcterms:modified>
</cp:coreProperties>
</file>